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A0913" w14:textId="07FCC330" w:rsidR="002E54AA" w:rsidRPr="00225E88" w:rsidRDefault="002E54AA" w:rsidP="00825C7F">
      <w:pPr>
        <w:rPr>
          <w:rFonts w:ascii="Tw Cen MT" w:hAnsi="Tw Cen MT"/>
          <w:noProof/>
          <w:shd w:val="clear" w:color="auto" w:fill="FFFFFF"/>
        </w:rPr>
      </w:pPr>
    </w:p>
    <w:p w14:paraId="37B5763A" w14:textId="76FC9364" w:rsidR="00251911" w:rsidRPr="00225E88" w:rsidRDefault="00251911" w:rsidP="00825C7F">
      <w:pPr>
        <w:rPr>
          <w:rFonts w:ascii="Tw Cen MT" w:hAnsi="Tw Cen MT"/>
        </w:rPr>
      </w:pPr>
    </w:p>
    <w:p w14:paraId="650AD952" w14:textId="52AF50CC" w:rsidR="00251911" w:rsidRPr="00EE4FB5" w:rsidRDefault="00655553" w:rsidP="00825C7F">
      <w:pPr>
        <w:rPr>
          <w:rFonts w:ascii="Tw Cen MT" w:hAnsi="Tw Cen MT"/>
          <w:noProof/>
          <w:shd w:val="clear" w:color="auto" w:fill="FFFFFF"/>
        </w:rPr>
      </w:pPr>
      <w:r w:rsidRPr="00EE4FB5">
        <w:rPr>
          <w:rFonts w:ascii="Tw Cen MT" w:hAnsi="Tw Cen MT"/>
          <w:noProof/>
        </w:rPr>
        <mc:AlternateContent>
          <mc:Choice Requires="wps">
            <w:drawing>
              <wp:anchor distT="0" distB="0" distL="114300" distR="114300" simplePos="0" relativeHeight="251659264" behindDoc="0" locked="0" layoutInCell="1" allowOverlap="1" wp14:anchorId="13C63D60" wp14:editId="36845169">
                <wp:simplePos x="0" y="0"/>
                <wp:positionH relativeFrom="margin">
                  <wp:posOffset>1333500</wp:posOffset>
                </wp:positionH>
                <wp:positionV relativeFrom="paragraph">
                  <wp:posOffset>7620</wp:posOffset>
                </wp:positionV>
                <wp:extent cx="4489450" cy="1543050"/>
                <wp:effectExtent l="0" t="0" r="6350" b="0"/>
                <wp:wrapNone/>
                <wp:docPr id="1" name="Text Box 1"/>
                <wp:cNvGraphicFramePr/>
                <a:graphic xmlns:a="http://schemas.openxmlformats.org/drawingml/2006/main">
                  <a:graphicData uri="http://schemas.microsoft.com/office/word/2010/wordprocessingShape">
                    <wps:wsp>
                      <wps:cNvSpPr txBox="1"/>
                      <wps:spPr>
                        <a:xfrm>
                          <a:off x="0" y="0"/>
                          <a:ext cx="4489450" cy="1543050"/>
                        </a:xfrm>
                        <a:prstGeom prst="rect">
                          <a:avLst/>
                        </a:prstGeom>
                        <a:solidFill>
                          <a:schemeClr val="lt1"/>
                        </a:solidFill>
                        <a:ln w="6350">
                          <a:noFill/>
                        </a:ln>
                      </wps:spPr>
                      <wps:txbx>
                        <w:txbxContent>
                          <w:p w14:paraId="36FC37D3" w14:textId="77777777" w:rsidR="00916ED8" w:rsidRPr="00F072AE" w:rsidRDefault="00916ED8" w:rsidP="00E659E6">
                            <w:pPr>
                              <w:spacing w:after="0"/>
                              <w:jc w:val="center"/>
                              <w:rPr>
                                <w:rFonts w:ascii="Tw Cen MT" w:hAnsi="Tw Cen MT"/>
                                <w:b/>
                                <w:bCs/>
                                <w:sz w:val="40"/>
                                <w:szCs w:val="40"/>
                              </w:rPr>
                            </w:pPr>
                            <w:bookmarkStart w:id="0" w:name="_Hlk66452279"/>
                            <w:r w:rsidRPr="00F072AE">
                              <w:rPr>
                                <w:rFonts w:ascii="Tw Cen MT" w:hAnsi="Tw Cen MT"/>
                                <w:b/>
                                <w:bCs/>
                                <w:sz w:val="40"/>
                                <w:szCs w:val="40"/>
                              </w:rPr>
                              <w:t>SELCO Foundation – Call for Vendors</w:t>
                            </w:r>
                          </w:p>
                          <w:p w14:paraId="57DD1134" w14:textId="44F59402" w:rsidR="00131A4C" w:rsidRDefault="00131A4C" w:rsidP="00E659E6">
                            <w:pPr>
                              <w:spacing w:after="0"/>
                              <w:jc w:val="center"/>
                              <w:rPr>
                                <w:rFonts w:ascii="Tw Cen MT" w:hAnsi="Tw Cen MT"/>
                                <w:b/>
                                <w:bCs/>
                                <w:sz w:val="28"/>
                                <w:szCs w:val="28"/>
                              </w:rPr>
                            </w:pPr>
                            <w:r>
                              <w:rPr>
                                <w:rFonts w:ascii="Tw Cen MT" w:hAnsi="Tw Cen MT"/>
                                <w:b/>
                                <w:bCs/>
                                <w:sz w:val="28"/>
                                <w:szCs w:val="28"/>
                              </w:rPr>
                              <w:t xml:space="preserve">To </w:t>
                            </w:r>
                            <w:r w:rsidRPr="00131A4C">
                              <w:rPr>
                                <w:rFonts w:ascii="Tw Cen MT" w:hAnsi="Tw Cen MT"/>
                                <w:b/>
                                <w:bCs/>
                                <w:sz w:val="28"/>
                                <w:szCs w:val="28"/>
                              </w:rPr>
                              <w:t>assess the impact of Decentralized Renewable energy (DRE) program in last mile public health facilities in two states</w:t>
                            </w:r>
                            <w:r w:rsidR="000C17AF">
                              <w:rPr>
                                <w:rFonts w:ascii="Tw Cen MT" w:hAnsi="Tw Cen MT"/>
                                <w:b/>
                                <w:bCs/>
                                <w:sz w:val="28"/>
                                <w:szCs w:val="28"/>
                              </w:rPr>
                              <w:t xml:space="preserve"> - </w:t>
                            </w:r>
                            <w:r w:rsidRPr="00131A4C">
                              <w:rPr>
                                <w:rFonts w:ascii="Tw Cen MT" w:hAnsi="Tw Cen MT"/>
                                <w:b/>
                                <w:bCs/>
                                <w:sz w:val="28"/>
                                <w:szCs w:val="28"/>
                              </w:rPr>
                              <w:t xml:space="preserve">Karnataka and Meghalaya </w:t>
                            </w:r>
                            <w:r w:rsidR="004C0E80">
                              <w:rPr>
                                <w:rFonts w:ascii="Tw Cen MT" w:hAnsi="Tw Cen MT"/>
                                <w:b/>
                                <w:bCs/>
                                <w:sz w:val="28"/>
                                <w:szCs w:val="28"/>
                              </w:rPr>
                              <w:t>in India</w:t>
                            </w:r>
                          </w:p>
                          <w:p w14:paraId="3B227A36" w14:textId="50D00859" w:rsidR="00916ED8" w:rsidRPr="00251911" w:rsidRDefault="00916ED8" w:rsidP="00E659E6">
                            <w:pPr>
                              <w:spacing w:after="0"/>
                              <w:jc w:val="center"/>
                              <w:rPr>
                                <w:rFonts w:ascii="Tw Cen MT" w:hAnsi="Tw Cen MT"/>
                                <w:b/>
                                <w:bCs/>
                                <w:sz w:val="28"/>
                                <w:szCs w:val="28"/>
                              </w:rPr>
                            </w:pPr>
                            <w:r w:rsidRPr="00251911">
                              <w:rPr>
                                <w:rFonts w:ascii="Tw Cen MT" w:hAnsi="Tw Cen MT"/>
                                <w:b/>
                                <w:bCs/>
                                <w:sz w:val="28"/>
                                <w:szCs w:val="28"/>
                              </w:rPr>
                              <w:t>SELCO Foundation – Procurement Officer</w:t>
                            </w:r>
                          </w:p>
                          <w:p w14:paraId="561B447F" w14:textId="275EF252" w:rsidR="00916ED8" w:rsidRPr="00F072AE" w:rsidRDefault="00916ED8" w:rsidP="00E659E6">
                            <w:pPr>
                              <w:spacing w:after="0"/>
                              <w:jc w:val="center"/>
                              <w:rPr>
                                <w:rFonts w:ascii="Tw Cen MT" w:hAnsi="Tw Cen MT"/>
                              </w:rPr>
                            </w:pPr>
                            <w:r w:rsidRPr="00F072AE">
                              <w:rPr>
                                <w:rFonts w:ascii="Tw Cen MT" w:hAnsi="Tw Cen MT"/>
                              </w:rPr>
                              <w:t>690, 15</w:t>
                            </w:r>
                            <w:r w:rsidRPr="00F072AE">
                              <w:rPr>
                                <w:rFonts w:ascii="Tw Cen MT" w:hAnsi="Tw Cen MT"/>
                                <w:vertAlign w:val="superscript"/>
                              </w:rPr>
                              <w:t>th</w:t>
                            </w:r>
                            <w:r w:rsidRPr="00F072AE">
                              <w:rPr>
                                <w:rFonts w:ascii="Tw Cen MT" w:hAnsi="Tw Cen MT"/>
                              </w:rPr>
                              <w:t xml:space="preserve"> Cross Rd, </w:t>
                            </w:r>
                            <w:proofErr w:type="spellStart"/>
                            <w:r w:rsidRPr="00F072AE">
                              <w:rPr>
                                <w:rFonts w:ascii="Tw Cen MT" w:hAnsi="Tw Cen MT"/>
                              </w:rPr>
                              <w:t>Jeewan</w:t>
                            </w:r>
                            <w:proofErr w:type="spellEnd"/>
                            <w:r w:rsidRPr="00F072AE">
                              <w:rPr>
                                <w:rFonts w:ascii="Tw Cen MT" w:hAnsi="Tw Cen MT"/>
                              </w:rPr>
                              <w:t xml:space="preserve"> </w:t>
                            </w:r>
                            <w:proofErr w:type="spellStart"/>
                            <w:r w:rsidRPr="00F072AE">
                              <w:rPr>
                                <w:rFonts w:ascii="Tw Cen MT" w:hAnsi="Tw Cen MT"/>
                              </w:rPr>
                              <w:t>Griha</w:t>
                            </w:r>
                            <w:proofErr w:type="spellEnd"/>
                            <w:r w:rsidRPr="00F072AE">
                              <w:rPr>
                                <w:rFonts w:ascii="Tw Cen MT" w:hAnsi="Tw Cen MT"/>
                              </w:rPr>
                              <w:t xml:space="preserve"> Colony, 2</w:t>
                            </w:r>
                            <w:r w:rsidRPr="00F072AE">
                              <w:rPr>
                                <w:rFonts w:ascii="Tw Cen MT" w:hAnsi="Tw Cen MT"/>
                                <w:vertAlign w:val="superscript"/>
                              </w:rPr>
                              <w:t>nd</w:t>
                            </w:r>
                            <w:r w:rsidRPr="00F072AE">
                              <w:rPr>
                                <w:rFonts w:ascii="Tw Cen MT" w:hAnsi="Tw Cen MT"/>
                              </w:rPr>
                              <w:t xml:space="preserve"> Phase,</w:t>
                            </w:r>
                          </w:p>
                          <w:p w14:paraId="272D8F82" w14:textId="0082FAC0" w:rsidR="00916ED8" w:rsidRPr="00131898" w:rsidRDefault="00916ED8" w:rsidP="00E659E6">
                            <w:pPr>
                              <w:spacing w:after="0"/>
                              <w:jc w:val="center"/>
                              <w:rPr>
                                <w:rFonts w:ascii="Tw Cen MT" w:hAnsi="Tw Cen MT"/>
                              </w:rPr>
                            </w:pPr>
                            <w:r w:rsidRPr="00131898">
                              <w:rPr>
                                <w:rFonts w:ascii="Tw Cen MT" w:hAnsi="Tw Cen MT"/>
                              </w:rPr>
                              <w:t>J P Nagar, Bengaluru, Karnataka 560078</w:t>
                            </w:r>
                          </w:p>
                          <w:bookmarkEnd w:id="0"/>
                          <w:p w14:paraId="4098E0D7" w14:textId="3797021E" w:rsidR="00916ED8" w:rsidRPr="00131898" w:rsidRDefault="00916ED8" w:rsidP="00E659E6">
                            <w:pPr>
                              <w:autoSpaceDE w:val="0"/>
                              <w:autoSpaceDN w:val="0"/>
                              <w:adjustRightInd w:val="0"/>
                              <w:spacing w:after="0" w:line="360" w:lineRule="auto"/>
                              <w:jc w:val="center"/>
                              <w:rPr>
                                <w:rFonts w:ascii="Tw Cen MT" w:hAnsi="Tw Cen MT" w:cs="ArialMT"/>
                                <w:sz w:val="24"/>
                                <w:szCs w:val="24"/>
                              </w:rPr>
                            </w:pPr>
                            <w:r>
                              <w:fldChar w:fldCharType="begin"/>
                            </w:r>
                            <w:r>
                              <w:instrText xml:space="preserve"> HYPERLINK "mailto:procurement@selcofoundation.org" </w:instrText>
                            </w:r>
                            <w:r>
                              <w:fldChar w:fldCharType="separate"/>
                            </w:r>
                            <w:r w:rsidRPr="00131898">
                              <w:rPr>
                                <w:rStyle w:val="Hyperlink"/>
                                <w:rFonts w:ascii="Tw Cen MT" w:hAnsi="Tw Cen MT" w:cs="ArialMT"/>
                                <w:color w:val="auto"/>
                                <w:sz w:val="24"/>
                                <w:szCs w:val="24"/>
                                <w:u w:val="none"/>
                              </w:rPr>
                              <w:t>procurement@selcofoundation.org</w:t>
                            </w:r>
                            <w:r>
                              <w:rPr>
                                <w:rStyle w:val="Hyperlink"/>
                                <w:rFonts w:ascii="Tw Cen MT" w:hAnsi="Tw Cen MT" w:cs="ArialMT"/>
                                <w:color w:val="auto"/>
                                <w:sz w:val="24"/>
                                <w:szCs w:val="24"/>
                                <w:u w:val="none"/>
                              </w:rPr>
                              <w:fldChar w:fldCharType="end"/>
                            </w:r>
                          </w:p>
                          <w:p w14:paraId="3BDA4BC0" w14:textId="77777777" w:rsidR="00916ED8" w:rsidRPr="00F072AE" w:rsidRDefault="00916ED8" w:rsidP="00E659E6">
                            <w:pPr>
                              <w:spacing w:after="0"/>
                              <w:jc w:val="center"/>
                              <w:rPr>
                                <w:rFonts w:ascii="Tw Cen MT" w:hAnsi="Tw Cen MT"/>
                              </w:rPr>
                            </w:pPr>
                          </w:p>
                          <w:p w14:paraId="6C38C448" w14:textId="08E92986" w:rsidR="00916ED8" w:rsidRPr="00F072AE" w:rsidRDefault="00916ED8" w:rsidP="00E659E6">
                            <w:pPr>
                              <w:jc w:val="center"/>
                              <w:rPr>
                                <w:rFonts w:ascii="Tw Cen MT" w:hAnsi="Tw Cen M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C63D60" id="_x0000_t202" coordsize="21600,21600" o:spt="202" path="m,l,21600r21600,l21600,xe">
                <v:stroke joinstyle="miter"/>
                <v:path gradientshapeok="t" o:connecttype="rect"/>
              </v:shapetype>
              <v:shape id="Text Box 1" o:spid="_x0000_s1026" type="#_x0000_t202" style="position:absolute;margin-left:105pt;margin-top:.6pt;width:353.5pt;height:12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v6RLAIAAFUEAAAOAAAAZHJzL2Uyb0RvYy54bWysVEtv2zAMvg/YfxB0X+ykTtcacYosRYYB&#10;QVsgHXpWZCk2IIuapMTOfv0o2Xms22nYRSZFio+PHz176BpFDsK6GnRBx6OUEqE5lLXeFfT76+rT&#10;HSXOM10yBVoU9CgcfZh//DBrTS4mUIEqhSUYRLu8NQWtvDd5kjheiYa5ERih0SjBNsyjandJaVmL&#10;0RuVTNL0NmnBlsYCF87h7WNvpPMYX0rB/bOUTniiCoq1+XjaeG7DmcxnLN9ZZqqaD2Wwf6iiYbXG&#10;pOdQj8wzsrf1H6GamltwIP2IQ5OAlDUXsQfsZpy+62ZTMSNiLwiOM2eY3P8Ly58OG/Niie++QIcD&#10;DIC0xuUOL0M/nbRN+GKlBO0I4fEMm+g84XiZZXf32RRNHG3jaXaTooJxkstzY53/KqAhQSioxblE&#10;uNhh7XzvenIJ2RyoulzVSkUlcEEslSUHhlNUPhaJwX/zUpq0Bb29wdThkYbwvI+sNNZyaSpIvtt2&#10;Q6dbKI8IgIWeG87wVY1FrpnzL8wiGbAxJLh/xkMqwCQwSJRUYH/+7T7444zQSkmL5Cqo+7FnVlCi&#10;vmmc3v04ywIbo5JNP09QsdeW7bVF75slYOdjXCXDoxj8vTqJ0kLzhnuwCFnRxDTH3AX1J3Hpe8rj&#10;HnGxWEQn5J9hfq03hofQAbQwgtfujVkzzMnjiJ/gREOWvxtX79vDvdh7kHWcZQC4R3XAHbkb2TDs&#10;WViOaz16Xf4G818AAAD//wMAUEsDBBQABgAIAAAAIQBm34pb3wAAAAkBAAAPAAAAZHJzL2Rvd25y&#10;ZXYueG1sTI9BT4NAEIXvJv0Pm2nixdgFWm1FlsYYtYk3i9p427IjENlZwm4B/73jSY8v3+TN97Lt&#10;ZFsxYO8bRwriRQQCqXSmoUrBa/F4uQHhgyajW0eo4Bs9bPPZWaZT40Z6wWEfKsEl5FOtoA6hS6X0&#10;ZY1W+4XrkJh9ut7qwLGvpOn1yOW2lUkUXUurG+IPte7wvsbya3+yCj4uqsOzn57exuXVsnvYDcX6&#10;3RRKnc+nu1sQAafwdwy/+qwOOTsd3YmMF62CJI54S2CQgGB+E685HxmsVgnIPJP/F+Q/AAAA//8D&#10;AFBLAQItABQABgAIAAAAIQC2gziS/gAAAOEBAAATAAAAAAAAAAAAAAAAAAAAAABbQ29udGVudF9U&#10;eXBlc10ueG1sUEsBAi0AFAAGAAgAAAAhADj9If/WAAAAlAEAAAsAAAAAAAAAAAAAAAAALwEAAF9y&#10;ZWxzLy5yZWxzUEsBAi0AFAAGAAgAAAAhAG5m/pEsAgAAVQQAAA4AAAAAAAAAAAAAAAAALgIAAGRy&#10;cy9lMm9Eb2MueG1sUEsBAi0AFAAGAAgAAAAhAGbfilvfAAAACQEAAA8AAAAAAAAAAAAAAAAAhgQA&#10;AGRycy9kb3ducmV2LnhtbFBLBQYAAAAABAAEAPMAAACSBQAAAAA=&#10;" fillcolor="white [3201]" stroked="f" strokeweight=".5pt">
                <v:textbox>
                  <w:txbxContent>
                    <w:p w14:paraId="36FC37D3" w14:textId="77777777" w:rsidR="00916ED8" w:rsidRPr="00F072AE" w:rsidRDefault="00916ED8" w:rsidP="00E659E6">
                      <w:pPr>
                        <w:spacing w:after="0"/>
                        <w:jc w:val="center"/>
                        <w:rPr>
                          <w:rFonts w:ascii="Tw Cen MT" w:hAnsi="Tw Cen MT"/>
                          <w:b/>
                          <w:bCs/>
                          <w:sz w:val="40"/>
                          <w:szCs w:val="40"/>
                        </w:rPr>
                      </w:pPr>
                      <w:bookmarkStart w:id="1" w:name="_Hlk66452279"/>
                      <w:r w:rsidRPr="00F072AE">
                        <w:rPr>
                          <w:rFonts w:ascii="Tw Cen MT" w:hAnsi="Tw Cen MT"/>
                          <w:b/>
                          <w:bCs/>
                          <w:sz w:val="40"/>
                          <w:szCs w:val="40"/>
                        </w:rPr>
                        <w:t>SELCO Foundation – Call for Vendors</w:t>
                      </w:r>
                    </w:p>
                    <w:p w14:paraId="57DD1134" w14:textId="44F59402" w:rsidR="00131A4C" w:rsidRDefault="00131A4C" w:rsidP="00E659E6">
                      <w:pPr>
                        <w:spacing w:after="0"/>
                        <w:jc w:val="center"/>
                        <w:rPr>
                          <w:rFonts w:ascii="Tw Cen MT" w:hAnsi="Tw Cen MT"/>
                          <w:b/>
                          <w:bCs/>
                          <w:sz w:val="28"/>
                          <w:szCs w:val="28"/>
                        </w:rPr>
                      </w:pPr>
                      <w:r>
                        <w:rPr>
                          <w:rFonts w:ascii="Tw Cen MT" w:hAnsi="Tw Cen MT"/>
                          <w:b/>
                          <w:bCs/>
                          <w:sz w:val="28"/>
                          <w:szCs w:val="28"/>
                        </w:rPr>
                        <w:t xml:space="preserve">To </w:t>
                      </w:r>
                      <w:r w:rsidRPr="00131A4C">
                        <w:rPr>
                          <w:rFonts w:ascii="Tw Cen MT" w:hAnsi="Tw Cen MT"/>
                          <w:b/>
                          <w:bCs/>
                          <w:sz w:val="28"/>
                          <w:szCs w:val="28"/>
                        </w:rPr>
                        <w:t>assess the impact of Decentralized Renewable energy (DRE) program in last mile public health facilities in two states</w:t>
                      </w:r>
                      <w:r w:rsidR="000C17AF">
                        <w:rPr>
                          <w:rFonts w:ascii="Tw Cen MT" w:hAnsi="Tw Cen MT"/>
                          <w:b/>
                          <w:bCs/>
                          <w:sz w:val="28"/>
                          <w:szCs w:val="28"/>
                        </w:rPr>
                        <w:t xml:space="preserve"> - </w:t>
                      </w:r>
                      <w:r w:rsidRPr="00131A4C">
                        <w:rPr>
                          <w:rFonts w:ascii="Tw Cen MT" w:hAnsi="Tw Cen MT"/>
                          <w:b/>
                          <w:bCs/>
                          <w:sz w:val="28"/>
                          <w:szCs w:val="28"/>
                        </w:rPr>
                        <w:t xml:space="preserve">Karnataka and Meghalaya </w:t>
                      </w:r>
                      <w:r w:rsidR="004C0E80">
                        <w:rPr>
                          <w:rFonts w:ascii="Tw Cen MT" w:hAnsi="Tw Cen MT"/>
                          <w:b/>
                          <w:bCs/>
                          <w:sz w:val="28"/>
                          <w:szCs w:val="28"/>
                        </w:rPr>
                        <w:t>in India</w:t>
                      </w:r>
                    </w:p>
                    <w:p w14:paraId="3B227A36" w14:textId="50D00859" w:rsidR="00916ED8" w:rsidRPr="00251911" w:rsidRDefault="00916ED8" w:rsidP="00E659E6">
                      <w:pPr>
                        <w:spacing w:after="0"/>
                        <w:jc w:val="center"/>
                        <w:rPr>
                          <w:rFonts w:ascii="Tw Cen MT" w:hAnsi="Tw Cen MT"/>
                          <w:b/>
                          <w:bCs/>
                          <w:sz w:val="28"/>
                          <w:szCs w:val="28"/>
                        </w:rPr>
                      </w:pPr>
                      <w:r w:rsidRPr="00251911">
                        <w:rPr>
                          <w:rFonts w:ascii="Tw Cen MT" w:hAnsi="Tw Cen MT"/>
                          <w:b/>
                          <w:bCs/>
                          <w:sz w:val="28"/>
                          <w:szCs w:val="28"/>
                        </w:rPr>
                        <w:t>SELCO Foundation – Procurement Officer</w:t>
                      </w:r>
                    </w:p>
                    <w:p w14:paraId="561B447F" w14:textId="275EF252" w:rsidR="00916ED8" w:rsidRPr="00F072AE" w:rsidRDefault="00916ED8" w:rsidP="00E659E6">
                      <w:pPr>
                        <w:spacing w:after="0"/>
                        <w:jc w:val="center"/>
                        <w:rPr>
                          <w:rFonts w:ascii="Tw Cen MT" w:hAnsi="Tw Cen MT"/>
                        </w:rPr>
                      </w:pPr>
                      <w:r w:rsidRPr="00F072AE">
                        <w:rPr>
                          <w:rFonts w:ascii="Tw Cen MT" w:hAnsi="Tw Cen MT"/>
                        </w:rPr>
                        <w:t>690, 15</w:t>
                      </w:r>
                      <w:r w:rsidRPr="00F072AE">
                        <w:rPr>
                          <w:rFonts w:ascii="Tw Cen MT" w:hAnsi="Tw Cen MT"/>
                          <w:vertAlign w:val="superscript"/>
                        </w:rPr>
                        <w:t>th</w:t>
                      </w:r>
                      <w:r w:rsidRPr="00F072AE">
                        <w:rPr>
                          <w:rFonts w:ascii="Tw Cen MT" w:hAnsi="Tw Cen MT"/>
                        </w:rPr>
                        <w:t xml:space="preserve"> Cross Rd, </w:t>
                      </w:r>
                      <w:proofErr w:type="spellStart"/>
                      <w:r w:rsidRPr="00F072AE">
                        <w:rPr>
                          <w:rFonts w:ascii="Tw Cen MT" w:hAnsi="Tw Cen MT"/>
                        </w:rPr>
                        <w:t>Jeewan</w:t>
                      </w:r>
                      <w:proofErr w:type="spellEnd"/>
                      <w:r w:rsidRPr="00F072AE">
                        <w:rPr>
                          <w:rFonts w:ascii="Tw Cen MT" w:hAnsi="Tw Cen MT"/>
                        </w:rPr>
                        <w:t xml:space="preserve"> </w:t>
                      </w:r>
                      <w:proofErr w:type="spellStart"/>
                      <w:r w:rsidRPr="00F072AE">
                        <w:rPr>
                          <w:rFonts w:ascii="Tw Cen MT" w:hAnsi="Tw Cen MT"/>
                        </w:rPr>
                        <w:t>Griha</w:t>
                      </w:r>
                      <w:proofErr w:type="spellEnd"/>
                      <w:r w:rsidRPr="00F072AE">
                        <w:rPr>
                          <w:rFonts w:ascii="Tw Cen MT" w:hAnsi="Tw Cen MT"/>
                        </w:rPr>
                        <w:t xml:space="preserve"> Colony, 2</w:t>
                      </w:r>
                      <w:r w:rsidRPr="00F072AE">
                        <w:rPr>
                          <w:rFonts w:ascii="Tw Cen MT" w:hAnsi="Tw Cen MT"/>
                          <w:vertAlign w:val="superscript"/>
                        </w:rPr>
                        <w:t>nd</w:t>
                      </w:r>
                      <w:r w:rsidRPr="00F072AE">
                        <w:rPr>
                          <w:rFonts w:ascii="Tw Cen MT" w:hAnsi="Tw Cen MT"/>
                        </w:rPr>
                        <w:t xml:space="preserve"> Phase,</w:t>
                      </w:r>
                    </w:p>
                    <w:p w14:paraId="272D8F82" w14:textId="0082FAC0" w:rsidR="00916ED8" w:rsidRPr="00131898" w:rsidRDefault="00916ED8" w:rsidP="00E659E6">
                      <w:pPr>
                        <w:spacing w:after="0"/>
                        <w:jc w:val="center"/>
                        <w:rPr>
                          <w:rFonts w:ascii="Tw Cen MT" w:hAnsi="Tw Cen MT"/>
                        </w:rPr>
                      </w:pPr>
                      <w:r w:rsidRPr="00131898">
                        <w:rPr>
                          <w:rFonts w:ascii="Tw Cen MT" w:hAnsi="Tw Cen MT"/>
                        </w:rPr>
                        <w:t>J P Nagar, Bengaluru, Karnataka 560078</w:t>
                      </w:r>
                    </w:p>
                    <w:bookmarkEnd w:id="1"/>
                    <w:p w14:paraId="4098E0D7" w14:textId="3797021E" w:rsidR="00916ED8" w:rsidRPr="00131898" w:rsidRDefault="00916ED8" w:rsidP="00E659E6">
                      <w:pPr>
                        <w:autoSpaceDE w:val="0"/>
                        <w:autoSpaceDN w:val="0"/>
                        <w:adjustRightInd w:val="0"/>
                        <w:spacing w:after="0" w:line="360" w:lineRule="auto"/>
                        <w:jc w:val="center"/>
                        <w:rPr>
                          <w:rFonts w:ascii="Tw Cen MT" w:hAnsi="Tw Cen MT" w:cs="ArialMT"/>
                          <w:sz w:val="24"/>
                          <w:szCs w:val="24"/>
                        </w:rPr>
                      </w:pPr>
                      <w:r>
                        <w:fldChar w:fldCharType="begin"/>
                      </w:r>
                      <w:r>
                        <w:instrText xml:space="preserve"> HYPERLINK "mailto:procurement@selcofoundation.org" </w:instrText>
                      </w:r>
                      <w:r>
                        <w:fldChar w:fldCharType="separate"/>
                      </w:r>
                      <w:r w:rsidRPr="00131898">
                        <w:rPr>
                          <w:rStyle w:val="Hyperlink"/>
                          <w:rFonts w:ascii="Tw Cen MT" w:hAnsi="Tw Cen MT" w:cs="ArialMT"/>
                          <w:color w:val="auto"/>
                          <w:sz w:val="24"/>
                          <w:szCs w:val="24"/>
                          <w:u w:val="none"/>
                        </w:rPr>
                        <w:t>procurement@selcofoundation.org</w:t>
                      </w:r>
                      <w:r>
                        <w:rPr>
                          <w:rStyle w:val="Hyperlink"/>
                          <w:rFonts w:ascii="Tw Cen MT" w:hAnsi="Tw Cen MT" w:cs="ArialMT"/>
                          <w:color w:val="auto"/>
                          <w:sz w:val="24"/>
                          <w:szCs w:val="24"/>
                          <w:u w:val="none"/>
                        </w:rPr>
                        <w:fldChar w:fldCharType="end"/>
                      </w:r>
                    </w:p>
                    <w:p w14:paraId="3BDA4BC0" w14:textId="77777777" w:rsidR="00916ED8" w:rsidRPr="00F072AE" w:rsidRDefault="00916ED8" w:rsidP="00E659E6">
                      <w:pPr>
                        <w:spacing w:after="0"/>
                        <w:jc w:val="center"/>
                        <w:rPr>
                          <w:rFonts w:ascii="Tw Cen MT" w:hAnsi="Tw Cen MT"/>
                        </w:rPr>
                      </w:pPr>
                    </w:p>
                    <w:p w14:paraId="6C38C448" w14:textId="08E92986" w:rsidR="00916ED8" w:rsidRPr="00F072AE" w:rsidRDefault="00916ED8" w:rsidP="00E659E6">
                      <w:pPr>
                        <w:jc w:val="center"/>
                        <w:rPr>
                          <w:rFonts w:ascii="Tw Cen MT" w:hAnsi="Tw Cen MT"/>
                        </w:rPr>
                      </w:pPr>
                    </w:p>
                  </w:txbxContent>
                </v:textbox>
                <w10:wrap anchorx="margin"/>
              </v:shape>
            </w:pict>
          </mc:Fallback>
        </mc:AlternateContent>
      </w:r>
      <w:r w:rsidR="00972FAF" w:rsidRPr="00EE4FB5">
        <w:rPr>
          <w:rFonts w:ascii="Tw Cen MT" w:hAnsi="Tw Cen MT"/>
          <w:noProof/>
          <w:shd w:val="clear" w:color="auto" w:fill="FFFFFF"/>
        </w:rPr>
        <w:drawing>
          <wp:anchor distT="0" distB="0" distL="114300" distR="114300" simplePos="0" relativeHeight="251660288" behindDoc="0" locked="0" layoutInCell="1" allowOverlap="1" wp14:anchorId="51BEAC6C" wp14:editId="561A8B20">
            <wp:simplePos x="0" y="0"/>
            <wp:positionH relativeFrom="margin">
              <wp:posOffset>-44450</wp:posOffset>
            </wp:positionH>
            <wp:positionV relativeFrom="paragraph">
              <wp:posOffset>102870</wp:posOffset>
            </wp:positionV>
            <wp:extent cx="1289685" cy="1219200"/>
            <wp:effectExtent l="0" t="0" r="5715" b="0"/>
            <wp:wrapSquare wrapText="bothSides"/>
            <wp:docPr id="119" name="image1.png" descr="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 name="image1.png" descr="image1.png"/>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89685" cy="1219200"/>
                    </a:xfrm>
                    <a:prstGeom prst="rect">
                      <a:avLst/>
                    </a:prstGeom>
                    <a:ln w="12700">
                      <a:miter lim="400000"/>
                    </a:ln>
                  </pic:spPr>
                </pic:pic>
              </a:graphicData>
            </a:graphic>
          </wp:anchor>
        </w:drawing>
      </w:r>
    </w:p>
    <w:p w14:paraId="721FF162" w14:textId="37C46B9D" w:rsidR="00251911" w:rsidRPr="00EE4FB5" w:rsidRDefault="00251911" w:rsidP="00825C7F">
      <w:pPr>
        <w:rPr>
          <w:rFonts w:ascii="Tw Cen MT" w:hAnsi="Tw Cen MT"/>
          <w:noProof/>
          <w:sz w:val="24"/>
          <w:szCs w:val="24"/>
          <w:shd w:val="clear" w:color="auto" w:fill="FFFFFF"/>
        </w:rPr>
      </w:pPr>
    </w:p>
    <w:p w14:paraId="7BCD5270" w14:textId="77777777" w:rsidR="00865560" w:rsidRPr="00EE4FB5" w:rsidRDefault="00865560" w:rsidP="00825C7F">
      <w:pPr>
        <w:rPr>
          <w:rFonts w:ascii="Tw Cen MT" w:hAnsi="Tw Cen MT"/>
          <w:sz w:val="24"/>
          <w:szCs w:val="24"/>
        </w:rPr>
      </w:pPr>
    </w:p>
    <w:p w14:paraId="567EBD06" w14:textId="77777777" w:rsidR="00865560" w:rsidRPr="00EE4FB5" w:rsidRDefault="00865560" w:rsidP="00825C7F">
      <w:pPr>
        <w:rPr>
          <w:rFonts w:ascii="Tw Cen MT" w:hAnsi="Tw Cen MT"/>
          <w:sz w:val="24"/>
          <w:szCs w:val="24"/>
        </w:rPr>
      </w:pPr>
    </w:p>
    <w:p w14:paraId="7738DAC1" w14:textId="77777777" w:rsidR="00865560" w:rsidRPr="00EE4FB5" w:rsidRDefault="00865560" w:rsidP="00825C7F">
      <w:pPr>
        <w:rPr>
          <w:rFonts w:ascii="Tw Cen MT" w:hAnsi="Tw Cen MT"/>
          <w:sz w:val="24"/>
          <w:szCs w:val="24"/>
        </w:rPr>
      </w:pPr>
    </w:p>
    <w:p w14:paraId="6A41DA01" w14:textId="77777777" w:rsidR="00865560" w:rsidRPr="00EE4FB5" w:rsidRDefault="00865560" w:rsidP="00825C7F">
      <w:pPr>
        <w:rPr>
          <w:rFonts w:ascii="Tw Cen MT" w:hAnsi="Tw Cen MT"/>
          <w:sz w:val="24"/>
          <w:szCs w:val="24"/>
        </w:rPr>
      </w:pPr>
    </w:p>
    <w:p w14:paraId="767614B5" w14:textId="77777777" w:rsidR="00EE4FB5" w:rsidRDefault="00251911" w:rsidP="000C17AF">
      <w:pPr>
        <w:jc w:val="center"/>
        <w:rPr>
          <w:rFonts w:ascii="Tw Cen MT" w:hAnsi="Tw Cen MT"/>
          <w:sz w:val="28"/>
          <w:szCs w:val="28"/>
        </w:rPr>
      </w:pPr>
      <w:bookmarkStart w:id="2" w:name="_Hlk66452295"/>
      <w:r w:rsidRPr="00EE4FB5">
        <w:rPr>
          <w:rFonts w:ascii="Tw Cen MT" w:hAnsi="Tw Cen MT"/>
          <w:sz w:val="28"/>
          <w:szCs w:val="28"/>
        </w:rPr>
        <w:t xml:space="preserve">SELCO Foundation hereby invites bids </w:t>
      </w:r>
      <w:r w:rsidR="00811A2A" w:rsidRPr="00EE4FB5">
        <w:rPr>
          <w:rFonts w:ascii="Tw Cen MT" w:hAnsi="Tw Cen MT"/>
          <w:sz w:val="28"/>
          <w:szCs w:val="28"/>
        </w:rPr>
        <w:t>to assess</w:t>
      </w:r>
      <w:r w:rsidR="002B74A8" w:rsidRPr="00EE4FB5">
        <w:rPr>
          <w:rFonts w:ascii="Tw Cen MT" w:hAnsi="Tw Cen MT"/>
          <w:sz w:val="28"/>
          <w:szCs w:val="28"/>
        </w:rPr>
        <w:t xml:space="preserve"> the impact of Decentralized Renewable energy (DRE) program in last mile public health facilities in two states</w:t>
      </w:r>
      <w:r w:rsidR="00D51027" w:rsidRPr="00EE4FB5">
        <w:rPr>
          <w:rFonts w:ascii="Tw Cen MT" w:hAnsi="Tw Cen MT"/>
          <w:sz w:val="28"/>
          <w:szCs w:val="28"/>
        </w:rPr>
        <w:t xml:space="preserve"> </w:t>
      </w:r>
      <w:r w:rsidR="002B74A8" w:rsidRPr="00EE4FB5">
        <w:rPr>
          <w:rFonts w:ascii="Tw Cen MT" w:hAnsi="Tw Cen MT"/>
          <w:sz w:val="28"/>
          <w:szCs w:val="28"/>
        </w:rPr>
        <w:t>Karnataka and Meghalaya.</w:t>
      </w:r>
      <w:r w:rsidRPr="00EE4FB5">
        <w:rPr>
          <w:rFonts w:ascii="Tw Cen MT" w:hAnsi="Tw Cen MT"/>
          <w:sz w:val="28"/>
          <w:szCs w:val="28"/>
        </w:rPr>
        <w:t xml:space="preserve"> </w:t>
      </w:r>
      <w:r w:rsidR="00B36465" w:rsidRPr="00EE4FB5">
        <w:rPr>
          <w:rFonts w:ascii="Tw Cen MT" w:hAnsi="Tw Cen MT"/>
          <w:sz w:val="28"/>
          <w:szCs w:val="28"/>
        </w:rPr>
        <w:t xml:space="preserve">during the </w:t>
      </w:r>
      <w:r w:rsidR="00053816" w:rsidRPr="00EE4FB5">
        <w:rPr>
          <w:rFonts w:ascii="Tw Cen MT" w:hAnsi="Tw Cen MT"/>
          <w:sz w:val="28"/>
          <w:szCs w:val="28"/>
        </w:rPr>
        <w:t xml:space="preserve">period </w:t>
      </w:r>
    </w:p>
    <w:p w14:paraId="0E3E47B5" w14:textId="13DBE893" w:rsidR="00251911" w:rsidRPr="00EE4FB5" w:rsidRDefault="00B66487" w:rsidP="000C17AF">
      <w:pPr>
        <w:jc w:val="center"/>
        <w:rPr>
          <w:rFonts w:ascii="Tw Cen MT" w:hAnsi="Tw Cen MT"/>
          <w:sz w:val="28"/>
          <w:szCs w:val="28"/>
        </w:rPr>
      </w:pPr>
      <w:r w:rsidRPr="00EE4FB5">
        <w:rPr>
          <w:rFonts w:ascii="Tw Cen MT" w:hAnsi="Tw Cen MT"/>
          <w:sz w:val="28"/>
          <w:szCs w:val="28"/>
        </w:rPr>
        <w:t>05</w:t>
      </w:r>
      <w:r w:rsidR="00C17746" w:rsidRPr="00EE4FB5">
        <w:rPr>
          <w:rFonts w:ascii="Tw Cen MT" w:hAnsi="Tw Cen MT"/>
          <w:sz w:val="28"/>
          <w:szCs w:val="28"/>
          <w:vertAlign w:val="superscript"/>
        </w:rPr>
        <w:t>th</w:t>
      </w:r>
      <w:r w:rsidR="00C17746" w:rsidRPr="00EE4FB5">
        <w:rPr>
          <w:rFonts w:ascii="Tw Cen MT" w:hAnsi="Tw Cen MT"/>
          <w:sz w:val="28"/>
          <w:szCs w:val="28"/>
        </w:rPr>
        <w:t xml:space="preserve"> </w:t>
      </w:r>
      <w:r w:rsidR="00792B50" w:rsidRPr="00EE4FB5">
        <w:rPr>
          <w:rFonts w:ascii="Tw Cen MT" w:hAnsi="Tw Cen MT"/>
          <w:sz w:val="28"/>
          <w:szCs w:val="28"/>
        </w:rPr>
        <w:t>May</w:t>
      </w:r>
      <w:r w:rsidR="00BC3D73" w:rsidRPr="00EE4FB5">
        <w:rPr>
          <w:rFonts w:ascii="Tw Cen MT" w:hAnsi="Tw Cen MT"/>
          <w:sz w:val="28"/>
          <w:szCs w:val="28"/>
        </w:rPr>
        <w:t xml:space="preserve"> 202</w:t>
      </w:r>
      <w:r w:rsidR="002B74A8" w:rsidRPr="00EE4FB5">
        <w:rPr>
          <w:rFonts w:ascii="Tw Cen MT" w:hAnsi="Tw Cen MT"/>
          <w:sz w:val="28"/>
          <w:szCs w:val="28"/>
        </w:rPr>
        <w:t>2</w:t>
      </w:r>
      <w:r w:rsidR="00BC3D73" w:rsidRPr="00EE4FB5">
        <w:rPr>
          <w:rFonts w:ascii="Tw Cen MT" w:hAnsi="Tw Cen MT"/>
          <w:sz w:val="28"/>
          <w:szCs w:val="28"/>
        </w:rPr>
        <w:t xml:space="preserve"> to </w:t>
      </w:r>
      <w:r w:rsidR="00053816" w:rsidRPr="00EE4FB5">
        <w:rPr>
          <w:rFonts w:ascii="Tw Cen MT" w:hAnsi="Tw Cen MT"/>
          <w:sz w:val="28"/>
          <w:szCs w:val="28"/>
        </w:rPr>
        <w:t>3</w:t>
      </w:r>
      <w:r w:rsidR="00E00740" w:rsidRPr="00EE4FB5">
        <w:rPr>
          <w:rFonts w:ascii="Tw Cen MT" w:hAnsi="Tw Cen MT"/>
          <w:sz w:val="28"/>
          <w:szCs w:val="28"/>
        </w:rPr>
        <w:t>0</w:t>
      </w:r>
      <w:r w:rsidR="00E00740" w:rsidRPr="00EE4FB5">
        <w:rPr>
          <w:rFonts w:ascii="Tw Cen MT" w:hAnsi="Tw Cen MT"/>
          <w:sz w:val="28"/>
          <w:szCs w:val="28"/>
          <w:vertAlign w:val="superscript"/>
        </w:rPr>
        <w:t>th</w:t>
      </w:r>
      <w:r w:rsidR="00053816" w:rsidRPr="00EE4FB5">
        <w:rPr>
          <w:rFonts w:ascii="Tw Cen MT" w:hAnsi="Tw Cen MT"/>
          <w:sz w:val="28"/>
          <w:szCs w:val="28"/>
        </w:rPr>
        <w:t xml:space="preserve"> </w:t>
      </w:r>
      <w:r w:rsidR="00C17746" w:rsidRPr="00EE4FB5">
        <w:rPr>
          <w:rFonts w:ascii="Tw Cen MT" w:hAnsi="Tw Cen MT"/>
          <w:sz w:val="28"/>
          <w:szCs w:val="28"/>
        </w:rPr>
        <w:t>Septem</w:t>
      </w:r>
      <w:r w:rsidR="00C17746" w:rsidRPr="00EE4FB5">
        <w:rPr>
          <w:rFonts w:ascii="Tw Cen MT" w:hAnsi="Tw Cen MT"/>
          <w:sz w:val="28"/>
          <w:szCs w:val="28"/>
        </w:rPr>
        <w:t>be</w:t>
      </w:r>
      <w:r w:rsidR="00792B50" w:rsidRPr="00EE4FB5">
        <w:rPr>
          <w:rFonts w:ascii="Tw Cen MT" w:hAnsi="Tw Cen MT"/>
          <w:sz w:val="28"/>
          <w:szCs w:val="28"/>
        </w:rPr>
        <w:t>r</w:t>
      </w:r>
      <w:r w:rsidR="00053816" w:rsidRPr="00EE4FB5">
        <w:rPr>
          <w:rFonts w:ascii="Tw Cen MT" w:hAnsi="Tw Cen MT"/>
          <w:sz w:val="28"/>
          <w:szCs w:val="28"/>
        </w:rPr>
        <w:t xml:space="preserve"> </w:t>
      </w:r>
      <w:r w:rsidR="00E9513D" w:rsidRPr="00EE4FB5">
        <w:rPr>
          <w:rFonts w:ascii="Tw Cen MT" w:hAnsi="Tw Cen MT"/>
          <w:sz w:val="28"/>
          <w:szCs w:val="28"/>
        </w:rPr>
        <w:t>20</w:t>
      </w:r>
      <w:r w:rsidR="00B36465" w:rsidRPr="00EE4FB5">
        <w:rPr>
          <w:rFonts w:ascii="Tw Cen MT" w:hAnsi="Tw Cen MT"/>
          <w:sz w:val="28"/>
          <w:szCs w:val="28"/>
        </w:rPr>
        <w:t>2</w:t>
      </w:r>
      <w:r w:rsidR="00792B50" w:rsidRPr="00EE4FB5">
        <w:rPr>
          <w:rFonts w:ascii="Tw Cen MT" w:hAnsi="Tw Cen MT"/>
          <w:sz w:val="28"/>
          <w:szCs w:val="28"/>
        </w:rPr>
        <w:t>2</w:t>
      </w:r>
      <w:r w:rsidR="00B36465" w:rsidRPr="00EE4FB5">
        <w:rPr>
          <w:rFonts w:ascii="Tw Cen MT" w:hAnsi="Tw Cen MT"/>
          <w:sz w:val="28"/>
          <w:szCs w:val="28"/>
        </w:rPr>
        <w:t>.</w:t>
      </w:r>
    </w:p>
    <w:p w14:paraId="50604615" w14:textId="2EEFE9E9" w:rsidR="00E961B6" w:rsidRPr="00EE4FB5" w:rsidRDefault="00E961B6" w:rsidP="000C17AF">
      <w:pPr>
        <w:jc w:val="center"/>
        <w:rPr>
          <w:rFonts w:ascii="Tw Cen MT" w:eastAsia="Twentieth Century" w:hAnsi="Tw Cen MT" w:cs="Twentieth Century"/>
          <w:sz w:val="28"/>
          <w:szCs w:val="26"/>
        </w:rPr>
      </w:pPr>
      <w:r w:rsidRPr="00EE4FB5">
        <w:rPr>
          <w:rFonts w:ascii="Tw Cen MT" w:eastAsia="Twentieth Century" w:hAnsi="Tw Cen MT" w:cs="Twentieth Century"/>
          <w:sz w:val="28"/>
          <w:szCs w:val="26"/>
        </w:rPr>
        <w:t xml:space="preserve">The Tender Estimated value is Approximately </w:t>
      </w:r>
      <w:r w:rsidRPr="00EE4FB5">
        <w:rPr>
          <w:rFonts w:ascii="Arial" w:eastAsia="Twentieth Century" w:hAnsi="Arial" w:cs="Arial"/>
          <w:sz w:val="28"/>
          <w:szCs w:val="28"/>
        </w:rPr>
        <w:t>₹</w:t>
      </w:r>
      <w:r w:rsidRPr="00EE4FB5">
        <w:rPr>
          <w:rFonts w:ascii="Tw Cen MT" w:eastAsia="Twentieth Century" w:hAnsi="Tw Cen MT" w:cs="Twentieth Century"/>
          <w:sz w:val="28"/>
          <w:szCs w:val="26"/>
        </w:rPr>
        <w:t xml:space="preserve"> </w:t>
      </w:r>
      <w:r w:rsidR="00B66487" w:rsidRPr="00EE4FB5">
        <w:rPr>
          <w:rFonts w:ascii="Tw Cen MT" w:eastAsia="Twentieth Century" w:hAnsi="Tw Cen MT" w:cs="Twentieth Century"/>
          <w:sz w:val="28"/>
          <w:szCs w:val="26"/>
        </w:rPr>
        <w:t>4</w:t>
      </w:r>
      <w:r w:rsidRPr="00EE4FB5">
        <w:rPr>
          <w:rFonts w:ascii="Tw Cen MT" w:eastAsia="Twentieth Century" w:hAnsi="Tw Cen MT" w:cs="Twentieth Century"/>
          <w:sz w:val="28"/>
          <w:szCs w:val="26"/>
        </w:rPr>
        <w:t xml:space="preserve">0,00,000/- (Rupees </w:t>
      </w:r>
      <w:r w:rsidR="00B66487" w:rsidRPr="00EE4FB5">
        <w:rPr>
          <w:rFonts w:ascii="Tw Cen MT" w:eastAsia="Twentieth Century" w:hAnsi="Tw Cen MT" w:cs="Twentieth Century"/>
          <w:sz w:val="28"/>
          <w:szCs w:val="26"/>
        </w:rPr>
        <w:t>Forty</w:t>
      </w:r>
      <w:r w:rsidR="006A44DB" w:rsidRPr="00EE4FB5">
        <w:rPr>
          <w:rFonts w:ascii="Tw Cen MT" w:eastAsia="Twentieth Century" w:hAnsi="Tw Cen MT" w:cs="Twentieth Century"/>
          <w:sz w:val="28"/>
          <w:szCs w:val="26"/>
        </w:rPr>
        <w:t xml:space="preserve"> </w:t>
      </w:r>
      <w:r w:rsidRPr="00EE4FB5">
        <w:rPr>
          <w:rFonts w:ascii="Tw Cen MT" w:eastAsia="Twentieth Century" w:hAnsi="Tw Cen MT" w:cs="Twentieth Century"/>
          <w:sz w:val="28"/>
          <w:szCs w:val="26"/>
        </w:rPr>
        <w:t>Lakhs Only)</w:t>
      </w:r>
    </w:p>
    <w:p w14:paraId="344E65B9" w14:textId="4438F15A" w:rsidR="008664F6" w:rsidRPr="00EE4FB5" w:rsidRDefault="000247EF" w:rsidP="000C17AF">
      <w:pPr>
        <w:jc w:val="center"/>
        <w:rPr>
          <w:rFonts w:ascii="Tw Cen MT" w:hAnsi="Tw Cen MT"/>
          <w:sz w:val="28"/>
          <w:szCs w:val="28"/>
        </w:rPr>
      </w:pPr>
      <w:r w:rsidRPr="00EE4FB5">
        <w:rPr>
          <w:rFonts w:ascii="Tw Cen MT" w:hAnsi="Tw Cen MT"/>
          <w:sz w:val="28"/>
          <w:szCs w:val="28"/>
        </w:rPr>
        <w:t>The link for the tender is:</w:t>
      </w:r>
    </w:p>
    <w:p w14:paraId="578FE329" w14:textId="2D8C3A45" w:rsidR="004C0E80" w:rsidRPr="00EE4FB5" w:rsidRDefault="004C0E80" w:rsidP="000C17AF">
      <w:pPr>
        <w:jc w:val="center"/>
        <w:rPr>
          <w:rFonts w:ascii="Tw Cen MT" w:hAnsi="Tw Cen MT"/>
          <w:sz w:val="28"/>
          <w:szCs w:val="28"/>
        </w:rPr>
      </w:pPr>
      <w:r w:rsidRPr="00EE4FB5">
        <w:rPr>
          <w:rFonts w:ascii="Tw Cen MT" w:hAnsi="Tw Cen MT"/>
          <w:sz w:val="28"/>
          <w:szCs w:val="28"/>
          <w:highlight w:val="yellow"/>
        </w:rPr>
        <w:t>https://selcofoundation.org/</w:t>
      </w:r>
    </w:p>
    <w:p w14:paraId="6B086578" w14:textId="44ED56FA" w:rsidR="00B36465" w:rsidRPr="00EE4FB5" w:rsidRDefault="00B36465" w:rsidP="000C17AF">
      <w:pPr>
        <w:jc w:val="center"/>
        <w:rPr>
          <w:rFonts w:ascii="Tw Cen MT" w:hAnsi="Tw Cen MT"/>
          <w:sz w:val="28"/>
          <w:szCs w:val="28"/>
        </w:rPr>
      </w:pPr>
      <w:r w:rsidRPr="00EE4FB5">
        <w:rPr>
          <w:rFonts w:ascii="Tw Cen MT" w:hAnsi="Tw Cen MT"/>
          <w:sz w:val="28"/>
          <w:szCs w:val="28"/>
        </w:rPr>
        <w:t xml:space="preserve">which can be downloaded from </w:t>
      </w:r>
      <w:r w:rsidR="002B74A8" w:rsidRPr="00EE4FB5">
        <w:rPr>
          <w:rFonts w:ascii="Tw Cen MT" w:hAnsi="Tw Cen MT"/>
          <w:sz w:val="28"/>
          <w:szCs w:val="28"/>
        </w:rPr>
        <w:t>1</w:t>
      </w:r>
      <w:r w:rsidR="00B66487" w:rsidRPr="00EE4FB5">
        <w:rPr>
          <w:rFonts w:ascii="Tw Cen MT" w:hAnsi="Tw Cen MT"/>
          <w:sz w:val="28"/>
          <w:szCs w:val="28"/>
        </w:rPr>
        <w:t>6</w:t>
      </w:r>
      <w:r w:rsidR="00E71193" w:rsidRPr="00EE4FB5">
        <w:rPr>
          <w:rFonts w:ascii="Tw Cen MT" w:hAnsi="Tw Cen MT"/>
          <w:sz w:val="28"/>
          <w:szCs w:val="28"/>
        </w:rPr>
        <w:t>-</w:t>
      </w:r>
      <w:r w:rsidR="005102F5" w:rsidRPr="00EE4FB5">
        <w:rPr>
          <w:rFonts w:ascii="Tw Cen MT" w:hAnsi="Tw Cen MT"/>
          <w:sz w:val="28"/>
          <w:szCs w:val="28"/>
        </w:rPr>
        <w:t>0</w:t>
      </w:r>
      <w:r w:rsidR="002B74A8" w:rsidRPr="00EE4FB5">
        <w:rPr>
          <w:rFonts w:ascii="Tw Cen MT" w:hAnsi="Tw Cen MT"/>
          <w:sz w:val="28"/>
          <w:szCs w:val="28"/>
        </w:rPr>
        <w:t>4</w:t>
      </w:r>
      <w:r w:rsidR="00E71193" w:rsidRPr="00EE4FB5">
        <w:rPr>
          <w:rFonts w:ascii="Tw Cen MT" w:hAnsi="Tw Cen MT"/>
          <w:sz w:val="28"/>
          <w:szCs w:val="28"/>
        </w:rPr>
        <w:t>-202</w:t>
      </w:r>
      <w:r w:rsidR="002B74A8" w:rsidRPr="00EE4FB5">
        <w:rPr>
          <w:rFonts w:ascii="Tw Cen MT" w:hAnsi="Tw Cen MT"/>
          <w:sz w:val="28"/>
          <w:szCs w:val="28"/>
        </w:rPr>
        <w:t>2</w:t>
      </w:r>
      <w:r w:rsidRPr="00EE4FB5">
        <w:rPr>
          <w:rFonts w:ascii="Tw Cen MT" w:hAnsi="Tw Cen MT"/>
          <w:sz w:val="28"/>
          <w:szCs w:val="28"/>
        </w:rPr>
        <w:t xml:space="preserve">. Bids, as per the terms and conditions should be submitted to the undersigned, at the </w:t>
      </w:r>
      <w:r w:rsidR="00892B32" w:rsidRPr="00EE4FB5">
        <w:rPr>
          <w:rFonts w:ascii="Tw Cen MT" w:hAnsi="Tw Cen MT"/>
          <w:sz w:val="28"/>
          <w:szCs w:val="28"/>
        </w:rPr>
        <w:t>above-mentioned</w:t>
      </w:r>
      <w:r w:rsidRPr="00EE4FB5">
        <w:rPr>
          <w:rFonts w:ascii="Tw Cen MT" w:hAnsi="Tw Cen MT"/>
          <w:sz w:val="28"/>
          <w:szCs w:val="28"/>
        </w:rPr>
        <w:t xml:space="preserve"> address by </w:t>
      </w:r>
      <w:r w:rsidR="009D52FC" w:rsidRPr="00EE4FB5">
        <w:rPr>
          <w:rFonts w:ascii="Tw Cen MT" w:hAnsi="Tw Cen MT"/>
          <w:sz w:val="28"/>
          <w:szCs w:val="28"/>
        </w:rPr>
        <w:t>4</w:t>
      </w:r>
      <w:r w:rsidRPr="00EE4FB5">
        <w:rPr>
          <w:rFonts w:ascii="Tw Cen MT" w:hAnsi="Tw Cen MT"/>
          <w:sz w:val="28"/>
          <w:szCs w:val="28"/>
        </w:rPr>
        <w:t xml:space="preserve">pm on or before </w:t>
      </w:r>
      <w:r w:rsidR="002B74A8" w:rsidRPr="00EE4FB5">
        <w:rPr>
          <w:rFonts w:ascii="Tw Cen MT" w:hAnsi="Tw Cen MT"/>
          <w:sz w:val="28"/>
          <w:szCs w:val="28"/>
        </w:rPr>
        <w:t>28</w:t>
      </w:r>
      <w:r w:rsidR="00E71193" w:rsidRPr="00EE4FB5">
        <w:rPr>
          <w:rFonts w:ascii="Tw Cen MT" w:hAnsi="Tw Cen MT"/>
          <w:sz w:val="28"/>
          <w:szCs w:val="28"/>
        </w:rPr>
        <w:t>-</w:t>
      </w:r>
      <w:r w:rsidR="004E118C" w:rsidRPr="00EE4FB5">
        <w:rPr>
          <w:rFonts w:ascii="Tw Cen MT" w:hAnsi="Tw Cen MT"/>
          <w:sz w:val="28"/>
          <w:szCs w:val="28"/>
        </w:rPr>
        <w:t>0</w:t>
      </w:r>
      <w:r w:rsidR="002B74A8" w:rsidRPr="00EE4FB5">
        <w:rPr>
          <w:rFonts w:ascii="Tw Cen MT" w:hAnsi="Tw Cen MT"/>
          <w:sz w:val="28"/>
          <w:szCs w:val="28"/>
        </w:rPr>
        <w:t>4</w:t>
      </w:r>
      <w:r w:rsidR="00E71193" w:rsidRPr="00EE4FB5">
        <w:rPr>
          <w:rFonts w:ascii="Tw Cen MT" w:hAnsi="Tw Cen MT"/>
          <w:sz w:val="28"/>
          <w:szCs w:val="28"/>
        </w:rPr>
        <w:t>-202</w:t>
      </w:r>
      <w:r w:rsidR="002B74A8" w:rsidRPr="00EE4FB5">
        <w:rPr>
          <w:rFonts w:ascii="Tw Cen MT" w:hAnsi="Tw Cen MT"/>
          <w:sz w:val="28"/>
          <w:szCs w:val="28"/>
        </w:rPr>
        <w:t>2</w:t>
      </w:r>
      <w:r w:rsidR="00B05D32" w:rsidRPr="00EE4FB5">
        <w:rPr>
          <w:rFonts w:ascii="Tw Cen MT" w:hAnsi="Tw Cen MT"/>
          <w:sz w:val="28"/>
          <w:szCs w:val="28"/>
        </w:rPr>
        <w:t>.</w:t>
      </w:r>
    </w:p>
    <w:p w14:paraId="5DA2549B" w14:textId="37949E11" w:rsidR="00865560" w:rsidRPr="00EE4FB5" w:rsidRDefault="00865560" w:rsidP="00825C7F">
      <w:pPr>
        <w:rPr>
          <w:rFonts w:ascii="Tw Cen MT" w:hAnsi="Tw Cen MT"/>
          <w:b/>
          <w:bCs/>
          <w:sz w:val="32"/>
          <w:szCs w:val="32"/>
        </w:rPr>
      </w:pPr>
    </w:p>
    <w:p w14:paraId="5B80D142" w14:textId="6B6558B1" w:rsidR="00865560" w:rsidRPr="00EE4FB5" w:rsidRDefault="00865560" w:rsidP="000C17AF">
      <w:pPr>
        <w:jc w:val="center"/>
        <w:rPr>
          <w:rFonts w:ascii="Tw Cen MT" w:hAnsi="Tw Cen MT"/>
          <w:b/>
          <w:bCs/>
          <w:sz w:val="28"/>
          <w:szCs w:val="28"/>
        </w:rPr>
      </w:pPr>
      <w:r w:rsidRPr="00EE4FB5">
        <w:rPr>
          <w:rFonts w:ascii="Tw Cen MT" w:hAnsi="Tw Cen MT"/>
          <w:b/>
          <w:bCs/>
          <w:sz w:val="28"/>
          <w:szCs w:val="28"/>
        </w:rPr>
        <w:t>Chief Executive Officer – SELCO Foundation</w:t>
      </w:r>
    </w:p>
    <w:bookmarkEnd w:id="2"/>
    <w:p w14:paraId="1D268D1F" w14:textId="6B009DA6" w:rsidR="00417C5C" w:rsidRPr="00EE4FB5" w:rsidRDefault="00417C5C" w:rsidP="00825C7F">
      <w:pPr>
        <w:rPr>
          <w:rFonts w:ascii="Tw Cen MT" w:hAnsi="Tw Cen MT"/>
          <w:b/>
          <w:bCs/>
          <w:sz w:val="28"/>
          <w:szCs w:val="28"/>
        </w:rPr>
      </w:pPr>
      <w:r w:rsidRPr="00EE4FB5">
        <w:rPr>
          <w:rFonts w:ascii="Tw Cen MT" w:hAnsi="Tw Cen MT"/>
          <w:b/>
          <w:bCs/>
          <w:sz w:val="28"/>
          <w:szCs w:val="28"/>
        </w:rPr>
        <w:br w:type="page"/>
      </w:r>
    </w:p>
    <w:p w14:paraId="11ACDCC6" w14:textId="55D87BB1" w:rsidR="00417C5C" w:rsidRPr="00EE4FB5" w:rsidRDefault="00417C5C" w:rsidP="00825C7F">
      <w:pPr>
        <w:rPr>
          <w:rFonts w:ascii="Tw Cen MT" w:hAnsi="Tw Cen MT"/>
          <w:b/>
          <w:bCs/>
          <w:sz w:val="28"/>
          <w:szCs w:val="28"/>
        </w:rPr>
      </w:pPr>
      <w:r w:rsidRPr="00EE4FB5">
        <w:rPr>
          <w:rFonts w:ascii="Tw Cen MT" w:hAnsi="Tw Cen MT"/>
          <w:noProof/>
          <w:shd w:val="clear" w:color="auto" w:fill="FFFFFF"/>
        </w:rPr>
        <w:lastRenderedPageBreak/>
        <w:drawing>
          <wp:anchor distT="0" distB="0" distL="114300" distR="114300" simplePos="0" relativeHeight="251661312" behindDoc="0" locked="0" layoutInCell="1" allowOverlap="1" wp14:anchorId="610003A1" wp14:editId="43169ED7">
            <wp:simplePos x="0" y="0"/>
            <wp:positionH relativeFrom="margin">
              <wp:align>center</wp:align>
            </wp:positionH>
            <wp:positionV relativeFrom="margin">
              <wp:align>top</wp:align>
            </wp:positionV>
            <wp:extent cx="1040765" cy="984250"/>
            <wp:effectExtent l="0" t="0" r="6985" b="6350"/>
            <wp:wrapSquare wrapText="bothSides"/>
            <wp:docPr id="2" name="image1.png" descr="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 name="image1.png" descr="image1.png"/>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40765" cy="984250"/>
                    </a:xfrm>
                    <a:prstGeom prst="rect">
                      <a:avLst/>
                    </a:prstGeom>
                    <a:ln w="12700">
                      <a:miter lim="400000"/>
                    </a:ln>
                  </pic:spPr>
                </pic:pic>
              </a:graphicData>
            </a:graphic>
            <wp14:sizeRelH relativeFrom="margin">
              <wp14:pctWidth>0</wp14:pctWidth>
            </wp14:sizeRelH>
            <wp14:sizeRelV relativeFrom="margin">
              <wp14:pctHeight>0</wp14:pctHeight>
            </wp14:sizeRelV>
          </wp:anchor>
        </w:drawing>
      </w:r>
    </w:p>
    <w:p w14:paraId="6D0E0A1E" w14:textId="59943368" w:rsidR="00417C5C" w:rsidRPr="00EE4FB5" w:rsidRDefault="00417C5C" w:rsidP="00825C7F">
      <w:pPr>
        <w:rPr>
          <w:rFonts w:ascii="Tw Cen MT" w:hAnsi="Tw Cen MT"/>
          <w:sz w:val="28"/>
          <w:szCs w:val="28"/>
        </w:rPr>
      </w:pPr>
    </w:p>
    <w:p w14:paraId="2584F68C" w14:textId="78F3238F" w:rsidR="00417C5C" w:rsidRPr="00EE4FB5" w:rsidRDefault="00417C5C" w:rsidP="00825C7F">
      <w:pPr>
        <w:rPr>
          <w:rFonts w:ascii="Tw Cen MT" w:hAnsi="Tw Cen MT"/>
          <w:sz w:val="28"/>
          <w:szCs w:val="28"/>
        </w:rPr>
      </w:pPr>
    </w:p>
    <w:p w14:paraId="6351D4DD" w14:textId="77777777" w:rsidR="00052063" w:rsidRPr="00EE4FB5" w:rsidRDefault="00052063" w:rsidP="00825C7F">
      <w:pPr>
        <w:rPr>
          <w:rFonts w:ascii="Tw Cen MT" w:hAnsi="Tw Cen MT"/>
          <w:b/>
          <w:bCs/>
          <w:sz w:val="28"/>
          <w:szCs w:val="28"/>
        </w:rPr>
      </w:pPr>
    </w:p>
    <w:p w14:paraId="57B93982" w14:textId="7AE819E1" w:rsidR="00052063" w:rsidRPr="00EE4FB5" w:rsidRDefault="00052063" w:rsidP="000C17AF">
      <w:pPr>
        <w:jc w:val="center"/>
        <w:rPr>
          <w:rFonts w:ascii="Tw Cen MT" w:hAnsi="Tw Cen MT"/>
          <w:b/>
          <w:bCs/>
          <w:sz w:val="48"/>
          <w:szCs w:val="48"/>
        </w:rPr>
      </w:pPr>
      <w:r w:rsidRPr="00EE4FB5">
        <w:rPr>
          <w:rFonts w:ascii="Tw Cen MT" w:hAnsi="Tw Cen MT"/>
          <w:b/>
          <w:bCs/>
          <w:sz w:val="48"/>
          <w:szCs w:val="48"/>
        </w:rPr>
        <w:t>SELCO FOUNDATION</w:t>
      </w:r>
    </w:p>
    <w:p w14:paraId="67DB0C43" w14:textId="48AD9532" w:rsidR="00052063" w:rsidRPr="00EE4FB5" w:rsidRDefault="00052063" w:rsidP="000C17AF">
      <w:pPr>
        <w:jc w:val="center"/>
        <w:rPr>
          <w:rFonts w:ascii="Tw Cen MT" w:hAnsi="Tw Cen MT"/>
          <w:sz w:val="32"/>
          <w:szCs w:val="32"/>
        </w:rPr>
      </w:pPr>
      <w:r w:rsidRPr="00EE4FB5">
        <w:rPr>
          <w:rFonts w:ascii="Tw Cen MT" w:hAnsi="Tw Cen MT"/>
          <w:sz w:val="32"/>
          <w:szCs w:val="32"/>
        </w:rPr>
        <w:t>TENDER NOTIFICATION</w:t>
      </w:r>
    </w:p>
    <w:p w14:paraId="344FB0B5" w14:textId="45FE71A8" w:rsidR="00417C5C" w:rsidRPr="00EE4FB5" w:rsidRDefault="00052063" w:rsidP="000C17AF">
      <w:pPr>
        <w:jc w:val="center"/>
        <w:rPr>
          <w:rFonts w:ascii="Tw Cen MT" w:hAnsi="Tw Cen MT"/>
          <w:sz w:val="28"/>
          <w:szCs w:val="28"/>
        </w:rPr>
      </w:pPr>
      <w:r w:rsidRPr="00EE4FB5">
        <w:rPr>
          <w:rFonts w:ascii="Tw Cen MT" w:hAnsi="Tw Cen MT"/>
          <w:sz w:val="28"/>
          <w:szCs w:val="28"/>
        </w:rPr>
        <w:t>FOR</w:t>
      </w:r>
    </w:p>
    <w:p w14:paraId="4D5B1D29" w14:textId="77777777" w:rsidR="00052063" w:rsidRPr="00EE4FB5" w:rsidRDefault="00052063" w:rsidP="000C17AF">
      <w:pPr>
        <w:jc w:val="center"/>
        <w:rPr>
          <w:rFonts w:ascii="Tw Cen MT" w:hAnsi="Tw Cen MT"/>
          <w:sz w:val="28"/>
          <w:szCs w:val="28"/>
        </w:rPr>
      </w:pPr>
    </w:p>
    <w:p w14:paraId="4FA8D9AF" w14:textId="7F6FD480" w:rsidR="00052063" w:rsidRPr="00EE4FB5" w:rsidRDefault="002B74A8" w:rsidP="000C17AF">
      <w:pPr>
        <w:jc w:val="center"/>
        <w:rPr>
          <w:rFonts w:ascii="Tw Cen MT" w:hAnsi="Tw Cen MT"/>
          <w:sz w:val="24"/>
          <w:szCs w:val="24"/>
        </w:rPr>
      </w:pPr>
      <w:r w:rsidRPr="00EE4FB5">
        <w:rPr>
          <w:rFonts w:ascii="Tw Cen MT" w:hAnsi="Tw Cen MT"/>
          <w:b/>
          <w:bCs/>
          <w:sz w:val="32"/>
          <w:szCs w:val="32"/>
        </w:rPr>
        <w:t>TO ASSESS THE IMPACT OF DECENTRALIZED RENEWABLE ENERGY(DRE) PROGRAM IN LAST MILE PUBLIC HEALTH FACILITIES IN TWO STATES</w:t>
      </w:r>
      <w:r w:rsidR="000C17AF" w:rsidRPr="00EE4FB5">
        <w:rPr>
          <w:rFonts w:ascii="Tw Cen MT" w:hAnsi="Tw Cen MT"/>
          <w:b/>
          <w:bCs/>
          <w:sz w:val="32"/>
          <w:szCs w:val="32"/>
        </w:rPr>
        <w:t xml:space="preserve"> - </w:t>
      </w:r>
      <w:r w:rsidRPr="00EE4FB5">
        <w:rPr>
          <w:rFonts w:ascii="Tw Cen MT" w:hAnsi="Tw Cen MT"/>
          <w:b/>
          <w:bCs/>
          <w:sz w:val="32"/>
          <w:szCs w:val="32"/>
        </w:rPr>
        <w:t xml:space="preserve">KARNATAKA AND </w:t>
      </w:r>
      <w:r w:rsidR="00206830" w:rsidRPr="00EE4FB5">
        <w:rPr>
          <w:rFonts w:ascii="Tw Cen MT" w:hAnsi="Tw Cen MT"/>
          <w:b/>
          <w:bCs/>
          <w:sz w:val="32"/>
          <w:szCs w:val="32"/>
        </w:rPr>
        <w:t xml:space="preserve">MEGHALAYA IN INDIA </w:t>
      </w:r>
    </w:p>
    <w:p w14:paraId="7EAF9C30" w14:textId="32B09B16" w:rsidR="002B74A8" w:rsidRPr="00EE4FB5" w:rsidRDefault="002B74A8" w:rsidP="000C17AF">
      <w:pPr>
        <w:jc w:val="center"/>
        <w:rPr>
          <w:rFonts w:ascii="Tw Cen MT" w:hAnsi="Tw Cen MT"/>
          <w:b/>
          <w:bCs/>
          <w:sz w:val="32"/>
          <w:szCs w:val="32"/>
          <w:u w:val="single"/>
        </w:rPr>
      </w:pPr>
    </w:p>
    <w:p w14:paraId="3C3A7B93" w14:textId="2AA3956A" w:rsidR="000C17AF" w:rsidRPr="00EE4FB5" w:rsidRDefault="000C17AF" w:rsidP="000C17AF">
      <w:pPr>
        <w:jc w:val="center"/>
        <w:rPr>
          <w:rFonts w:ascii="Tw Cen MT" w:hAnsi="Tw Cen MT"/>
          <w:b/>
          <w:bCs/>
          <w:sz w:val="32"/>
          <w:szCs w:val="32"/>
          <w:u w:val="single"/>
        </w:rPr>
      </w:pPr>
    </w:p>
    <w:p w14:paraId="60A7C345" w14:textId="77777777" w:rsidR="000C17AF" w:rsidRPr="00EE4FB5" w:rsidRDefault="000C17AF" w:rsidP="000C17AF">
      <w:pPr>
        <w:jc w:val="center"/>
        <w:rPr>
          <w:rFonts w:ascii="Tw Cen MT" w:hAnsi="Tw Cen MT"/>
          <w:b/>
          <w:bCs/>
          <w:sz w:val="32"/>
          <w:szCs w:val="32"/>
          <w:u w:val="single"/>
        </w:rPr>
      </w:pPr>
    </w:p>
    <w:p w14:paraId="5EC81C1F" w14:textId="1F4394C9" w:rsidR="00052063" w:rsidRPr="00EE4FB5" w:rsidRDefault="00052063" w:rsidP="000C17AF">
      <w:pPr>
        <w:jc w:val="center"/>
        <w:rPr>
          <w:rFonts w:ascii="Tw Cen MT" w:hAnsi="Tw Cen MT"/>
          <w:b/>
          <w:bCs/>
          <w:sz w:val="32"/>
          <w:szCs w:val="32"/>
          <w:u w:val="single"/>
        </w:rPr>
      </w:pPr>
      <w:r w:rsidRPr="00EE4FB5">
        <w:rPr>
          <w:rFonts w:ascii="Tw Cen MT" w:hAnsi="Tw Cen MT"/>
          <w:b/>
          <w:bCs/>
          <w:sz w:val="32"/>
          <w:szCs w:val="32"/>
          <w:u w:val="single"/>
        </w:rPr>
        <w:t>TENDER DOCUMENT</w:t>
      </w:r>
    </w:p>
    <w:p w14:paraId="525AF991" w14:textId="77777777" w:rsidR="00052063" w:rsidRPr="00EE4FB5" w:rsidRDefault="00052063" w:rsidP="000C17AF">
      <w:pPr>
        <w:jc w:val="center"/>
        <w:rPr>
          <w:rFonts w:ascii="Tw Cen MT" w:hAnsi="Tw Cen MT"/>
          <w:sz w:val="24"/>
          <w:szCs w:val="24"/>
        </w:rPr>
      </w:pPr>
    </w:p>
    <w:p w14:paraId="35F5D700" w14:textId="77777777" w:rsidR="00655553" w:rsidRPr="00EE4FB5" w:rsidRDefault="00655553" w:rsidP="000C17AF">
      <w:pPr>
        <w:jc w:val="center"/>
        <w:rPr>
          <w:rFonts w:ascii="Tw Cen MT" w:hAnsi="Tw Cen MT"/>
          <w:sz w:val="24"/>
          <w:szCs w:val="24"/>
        </w:rPr>
      </w:pPr>
    </w:p>
    <w:p w14:paraId="1EF6C076" w14:textId="77777777" w:rsidR="00655553" w:rsidRPr="00EE4FB5" w:rsidRDefault="00655553" w:rsidP="000C17AF">
      <w:pPr>
        <w:jc w:val="center"/>
        <w:rPr>
          <w:rFonts w:ascii="Tw Cen MT" w:hAnsi="Tw Cen MT"/>
          <w:sz w:val="24"/>
          <w:szCs w:val="24"/>
        </w:rPr>
      </w:pPr>
    </w:p>
    <w:p w14:paraId="32BC40AF" w14:textId="77777777" w:rsidR="00655553" w:rsidRPr="00EE4FB5" w:rsidRDefault="00655553" w:rsidP="000C17AF">
      <w:pPr>
        <w:jc w:val="center"/>
        <w:rPr>
          <w:rFonts w:ascii="Tw Cen MT" w:hAnsi="Tw Cen MT"/>
          <w:sz w:val="24"/>
          <w:szCs w:val="24"/>
        </w:rPr>
      </w:pPr>
    </w:p>
    <w:p w14:paraId="57374F48" w14:textId="77777777" w:rsidR="00655553" w:rsidRPr="00EE4FB5" w:rsidRDefault="00655553" w:rsidP="000C17AF">
      <w:pPr>
        <w:jc w:val="center"/>
        <w:rPr>
          <w:rFonts w:ascii="Tw Cen MT" w:hAnsi="Tw Cen MT"/>
          <w:sz w:val="24"/>
          <w:szCs w:val="24"/>
        </w:rPr>
      </w:pPr>
    </w:p>
    <w:p w14:paraId="65A72F8D" w14:textId="7B0A5A4E" w:rsidR="00052063" w:rsidRPr="00EE4FB5" w:rsidRDefault="00052063" w:rsidP="000C17AF">
      <w:pPr>
        <w:jc w:val="center"/>
        <w:rPr>
          <w:rFonts w:ascii="Tw Cen MT" w:hAnsi="Tw Cen MT"/>
          <w:sz w:val="24"/>
          <w:szCs w:val="24"/>
        </w:rPr>
      </w:pPr>
      <w:r w:rsidRPr="00EE4FB5">
        <w:rPr>
          <w:rFonts w:ascii="Tw Cen MT" w:hAnsi="Tw Cen MT"/>
          <w:sz w:val="24"/>
          <w:szCs w:val="24"/>
        </w:rPr>
        <w:t>Address for Communication</w:t>
      </w:r>
    </w:p>
    <w:p w14:paraId="3762827A" w14:textId="18BEAAB2" w:rsidR="00052063" w:rsidRPr="00EE4FB5" w:rsidRDefault="00052063" w:rsidP="000C17AF">
      <w:pPr>
        <w:jc w:val="center"/>
        <w:rPr>
          <w:rFonts w:ascii="Tw Cen MT" w:hAnsi="Tw Cen MT"/>
          <w:sz w:val="24"/>
          <w:szCs w:val="24"/>
        </w:rPr>
      </w:pPr>
      <w:r w:rsidRPr="00EE4FB5">
        <w:rPr>
          <w:rFonts w:ascii="Tw Cen MT" w:hAnsi="Tw Cen MT"/>
          <w:sz w:val="24"/>
          <w:szCs w:val="24"/>
        </w:rPr>
        <w:t>SELCO Foundation</w:t>
      </w:r>
    </w:p>
    <w:p w14:paraId="09B42CCB" w14:textId="337E41E9" w:rsidR="00052063" w:rsidRPr="00EE4FB5" w:rsidRDefault="00052063" w:rsidP="000C17AF">
      <w:pPr>
        <w:jc w:val="center"/>
        <w:rPr>
          <w:rFonts w:ascii="Tw Cen MT" w:hAnsi="Tw Cen MT"/>
          <w:sz w:val="24"/>
          <w:szCs w:val="24"/>
        </w:rPr>
      </w:pPr>
      <w:r w:rsidRPr="00EE4FB5">
        <w:rPr>
          <w:rFonts w:ascii="Tw Cen MT" w:hAnsi="Tw Cen MT"/>
          <w:sz w:val="24"/>
          <w:szCs w:val="24"/>
        </w:rPr>
        <w:t>#690, 15</w:t>
      </w:r>
      <w:r w:rsidRPr="00EE4FB5">
        <w:rPr>
          <w:rFonts w:ascii="Tw Cen MT" w:hAnsi="Tw Cen MT"/>
          <w:sz w:val="24"/>
          <w:szCs w:val="24"/>
          <w:vertAlign w:val="superscript"/>
        </w:rPr>
        <w:t>th</w:t>
      </w:r>
      <w:r w:rsidRPr="00EE4FB5">
        <w:rPr>
          <w:rFonts w:ascii="Tw Cen MT" w:hAnsi="Tw Cen MT"/>
          <w:sz w:val="24"/>
          <w:szCs w:val="24"/>
        </w:rPr>
        <w:t xml:space="preserve"> Cross Rd, J P Nagar – 2</w:t>
      </w:r>
      <w:r w:rsidRPr="00EE4FB5">
        <w:rPr>
          <w:rFonts w:ascii="Tw Cen MT" w:hAnsi="Tw Cen MT"/>
          <w:sz w:val="24"/>
          <w:szCs w:val="24"/>
          <w:vertAlign w:val="superscript"/>
        </w:rPr>
        <w:t>nd</w:t>
      </w:r>
      <w:r w:rsidRPr="00EE4FB5">
        <w:rPr>
          <w:rFonts w:ascii="Tw Cen MT" w:hAnsi="Tw Cen MT"/>
          <w:sz w:val="24"/>
          <w:szCs w:val="24"/>
        </w:rPr>
        <w:t xml:space="preserve"> Phase</w:t>
      </w:r>
    </w:p>
    <w:p w14:paraId="0DB3666F" w14:textId="79DE51DA" w:rsidR="00052063" w:rsidRPr="00EE4FB5" w:rsidRDefault="00052063" w:rsidP="000C17AF">
      <w:pPr>
        <w:jc w:val="center"/>
        <w:rPr>
          <w:rFonts w:ascii="Tw Cen MT" w:hAnsi="Tw Cen MT"/>
          <w:sz w:val="24"/>
          <w:szCs w:val="24"/>
        </w:rPr>
      </w:pPr>
      <w:r w:rsidRPr="00EE4FB5">
        <w:rPr>
          <w:rFonts w:ascii="Tw Cen MT" w:hAnsi="Tw Cen MT"/>
          <w:sz w:val="24"/>
          <w:szCs w:val="24"/>
        </w:rPr>
        <w:t>Bangalore, Karnataka – 560078</w:t>
      </w:r>
    </w:p>
    <w:p w14:paraId="524221FA" w14:textId="40EE91F8" w:rsidR="00052063" w:rsidRPr="00EE4FB5" w:rsidRDefault="00052063" w:rsidP="000C17AF">
      <w:pPr>
        <w:jc w:val="center"/>
        <w:rPr>
          <w:rFonts w:ascii="Tw Cen MT" w:hAnsi="Tw Cen MT"/>
          <w:sz w:val="24"/>
          <w:szCs w:val="24"/>
        </w:rPr>
      </w:pPr>
      <w:r w:rsidRPr="00EE4FB5">
        <w:rPr>
          <w:rFonts w:ascii="Tw Cen MT" w:hAnsi="Tw Cen MT"/>
          <w:sz w:val="24"/>
          <w:szCs w:val="24"/>
        </w:rPr>
        <w:t>Telephone: 080-26493145</w:t>
      </w:r>
    </w:p>
    <w:p w14:paraId="1B62B5BB" w14:textId="2D2E916D" w:rsidR="00052063" w:rsidRPr="00EE4FB5" w:rsidRDefault="00052063" w:rsidP="000C17AF">
      <w:pPr>
        <w:jc w:val="center"/>
        <w:rPr>
          <w:rFonts w:ascii="Tw Cen MT" w:hAnsi="Tw Cen MT"/>
          <w:sz w:val="24"/>
          <w:szCs w:val="24"/>
        </w:rPr>
      </w:pPr>
      <w:r w:rsidRPr="00EE4FB5">
        <w:rPr>
          <w:rFonts w:ascii="Tw Cen MT" w:hAnsi="Tw Cen MT"/>
          <w:sz w:val="24"/>
          <w:szCs w:val="24"/>
        </w:rPr>
        <w:t>e-mail: procurement@selcofoundation.org</w:t>
      </w:r>
    </w:p>
    <w:p w14:paraId="248400F2" w14:textId="77250FF7" w:rsidR="001F7FC8" w:rsidRPr="00EE4FB5" w:rsidRDefault="001F7FC8" w:rsidP="00825C7F">
      <w:pPr>
        <w:rPr>
          <w:rFonts w:ascii="Tw Cen MT" w:hAnsi="Tw Cen MT"/>
          <w:sz w:val="28"/>
          <w:szCs w:val="28"/>
        </w:rPr>
      </w:pPr>
    </w:p>
    <w:p w14:paraId="365C3F11" w14:textId="77777777" w:rsidR="00655553" w:rsidRPr="00EE4FB5" w:rsidRDefault="00655553" w:rsidP="00825C7F">
      <w:pPr>
        <w:rPr>
          <w:rFonts w:ascii="Tw Cen MT" w:hAnsi="Tw Cen MT"/>
          <w:b/>
          <w:bCs/>
          <w:sz w:val="32"/>
          <w:szCs w:val="32"/>
        </w:rPr>
      </w:pPr>
    </w:p>
    <w:p w14:paraId="029771AE" w14:textId="77777777" w:rsidR="00655553" w:rsidRPr="00EE4FB5" w:rsidRDefault="00655553" w:rsidP="00825C7F">
      <w:pPr>
        <w:rPr>
          <w:rFonts w:ascii="Tw Cen MT" w:hAnsi="Tw Cen MT"/>
          <w:b/>
          <w:bCs/>
          <w:sz w:val="32"/>
          <w:szCs w:val="32"/>
        </w:rPr>
      </w:pPr>
    </w:p>
    <w:p w14:paraId="618E063F" w14:textId="77777777" w:rsidR="00655553" w:rsidRPr="00EE4FB5" w:rsidRDefault="00655553" w:rsidP="00825C7F">
      <w:pPr>
        <w:rPr>
          <w:rFonts w:ascii="Tw Cen MT" w:hAnsi="Tw Cen MT"/>
          <w:b/>
          <w:bCs/>
          <w:sz w:val="32"/>
          <w:szCs w:val="32"/>
        </w:rPr>
      </w:pPr>
    </w:p>
    <w:p w14:paraId="63E25E94" w14:textId="06F0DE55" w:rsidR="001F7FC8" w:rsidRPr="00EE4FB5" w:rsidRDefault="00D07B01" w:rsidP="00825C7F">
      <w:pPr>
        <w:rPr>
          <w:rFonts w:ascii="Tw Cen MT" w:hAnsi="Tw Cen MT"/>
          <w:b/>
          <w:bCs/>
          <w:sz w:val="32"/>
          <w:szCs w:val="32"/>
        </w:rPr>
      </w:pPr>
      <w:r w:rsidRPr="00EE4FB5">
        <w:rPr>
          <w:rFonts w:ascii="Tw Cen MT" w:hAnsi="Tw Cen MT"/>
          <w:b/>
          <w:bCs/>
          <w:sz w:val="32"/>
          <w:szCs w:val="32"/>
        </w:rPr>
        <w:t>DISCLAIMER</w:t>
      </w:r>
      <w:r w:rsidRPr="00EE4FB5">
        <w:rPr>
          <w:rFonts w:ascii="Tw Cen MT" w:hAnsi="Tw Cen MT"/>
          <w:b/>
          <w:bCs/>
          <w:sz w:val="32"/>
          <w:szCs w:val="32"/>
        </w:rPr>
        <w:br/>
      </w:r>
    </w:p>
    <w:p w14:paraId="4367CD33" w14:textId="77777777" w:rsidR="00D07B01" w:rsidRPr="00EE4FB5" w:rsidRDefault="00D07B01" w:rsidP="000C17AF">
      <w:pPr>
        <w:jc w:val="both"/>
        <w:rPr>
          <w:rFonts w:ascii="Tw Cen MT" w:hAnsi="Tw Cen MT"/>
          <w:sz w:val="24"/>
          <w:szCs w:val="24"/>
        </w:rPr>
      </w:pPr>
      <w:r w:rsidRPr="00EE4FB5">
        <w:rPr>
          <w:rFonts w:ascii="Tw Cen MT" w:hAnsi="Tw Cen MT"/>
          <w:sz w:val="24"/>
          <w:szCs w:val="24"/>
        </w:rPr>
        <w:t xml:space="preserve">NIT No: </w:t>
      </w:r>
    </w:p>
    <w:p w14:paraId="4F062AAD" w14:textId="021DBB60" w:rsidR="002B74A8" w:rsidRPr="00EE4FB5" w:rsidRDefault="00D07B01" w:rsidP="000C17AF">
      <w:pPr>
        <w:jc w:val="both"/>
        <w:rPr>
          <w:rFonts w:ascii="Tw Cen MT" w:hAnsi="Tw Cen MT"/>
          <w:sz w:val="24"/>
          <w:szCs w:val="24"/>
        </w:rPr>
      </w:pPr>
      <w:r w:rsidRPr="00EE4FB5">
        <w:rPr>
          <w:rFonts w:ascii="Tw Cen MT" w:hAnsi="Tw Cen MT"/>
          <w:sz w:val="24"/>
          <w:szCs w:val="24"/>
        </w:rPr>
        <w:t xml:space="preserve">This tender by SELCO Foundation is for selection of vendors for the work </w:t>
      </w:r>
      <w:r w:rsidR="002B74A8" w:rsidRPr="00EE4FB5">
        <w:rPr>
          <w:rFonts w:ascii="Tw Cen MT" w:hAnsi="Tw Cen MT"/>
          <w:sz w:val="24"/>
          <w:szCs w:val="24"/>
        </w:rPr>
        <w:t>to assess the impact of Decentralized Renewable energy (DRE) program in last mile public health facilities in two states</w:t>
      </w:r>
      <w:r w:rsidR="007779BA" w:rsidRPr="00EE4FB5">
        <w:rPr>
          <w:rFonts w:ascii="Tw Cen MT" w:hAnsi="Tw Cen MT"/>
          <w:sz w:val="24"/>
          <w:szCs w:val="24"/>
        </w:rPr>
        <w:t>-</w:t>
      </w:r>
      <w:r w:rsidR="002B74A8" w:rsidRPr="00EE4FB5">
        <w:rPr>
          <w:rFonts w:ascii="Tw Cen MT" w:hAnsi="Tw Cen MT"/>
          <w:sz w:val="24"/>
          <w:szCs w:val="24"/>
        </w:rPr>
        <w:t xml:space="preserve"> Karnataka and Meghalaya in India </w:t>
      </w:r>
    </w:p>
    <w:p w14:paraId="1AF5841D" w14:textId="3C136493" w:rsidR="00D07B01" w:rsidRPr="00EE4FB5" w:rsidRDefault="00D07B01" w:rsidP="000C17AF">
      <w:pPr>
        <w:jc w:val="both"/>
        <w:rPr>
          <w:rFonts w:ascii="Tw Cen MT" w:hAnsi="Tw Cen MT"/>
          <w:sz w:val="24"/>
          <w:szCs w:val="24"/>
        </w:rPr>
      </w:pPr>
      <w:r w:rsidRPr="00EE4FB5">
        <w:rPr>
          <w:rFonts w:ascii="Tw Cen MT" w:hAnsi="Tw Cen MT"/>
          <w:sz w:val="24"/>
          <w:szCs w:val="24"/>
        </w:rPr>
        <w:t xml:space="preserve">NOTE: </w:t>
      </w:r>
    </w:p>
    <w:p w14:paraId="274C7A87" w14:textId="78762A42" w:rsidR="007635AC" w:rsidRPr="00EE4FB5" w:rsidRDefault="00C31CBF" w:rsidP="000C17AF">
      <w:pPr>
        <w:jc w:val="both"/>
        <w:rPr>
          <w:rFonts w:ascii="Tw Cen MT" w:hAnsi="Tw Cen MT"/>
          <w:sz w:val="24"/>
          <w:szCs w:val="24"/>
        </w:rPr>
      </w:pPr>
      <w:r w:rsidRPr="00EE4FB5">
        <w:rPr>
          <w:rFonts w:ascii="Tw Cen MT" w:hAnsi="Tw Cen MT"/>
          <w:sz w:val="24"/>
          <w:szCs w:val="24"/>
        </w:rPr>
        <w:t xml:space="preserve">SELCO Foundation has the right to award the work under this tender to single or multiple vendors based on </w:t>
      </w:r>
      <w:r w:rsidR="00BC3D73" w:rsidRPr="00EE4FB5">
        <w:rPr>
          <w:rFonts w:ascii="Tw Cen MT" w:hAnsi="Tw Cen MT"/>
          <w:sz w:val="24"/>
          <w:szCs w:val="24"/>
        </w:rPr>
        <w:t xml:space="preserve">the applicant </w:t>
      </w:r>
      <w:r w:rsidR="00A30F6A" w:rsidRPr="00EE4FB5">
        <w:rPr>
          <w:rFonts w:ascii="Tw Cen MT" w:hAnsi="Tw Cen MT"/>
          <w:sz w:val="24"/>
          <w:szCs w:val="24"/>
        </w:rPr>
        <w:t>enterprise</w:t>
      </w:r>
      <w:r w:rsidR="00BC3D73" w:rsidRPr="00EE4FB5">
        <w:rPr>
          <w:rFonts w:ascii="Tw Cen MT" w:hAnsi="Tw Cen MT"/>
          <w:sz w:val="24"/>
          <w:szCs w:val="24"/>
        </w:rPr>
        <w:t xml:space="preserve"> meeting the criteria, </w:t>
      </w:r>
      <w:r w:rsidRPr="00EE4FB5">
        <w:rPr>
          <w:rFonts w:ascii="Tw Cen MT" w:hAnsi="Tw Cen MT"/>
          <w:sz w:val="24"/>
          <w:szCs w:val="24"/>
        </w:rPr>
        <w:t>suitability of the</w:t>
      </w:r>
      <w:r w:rsidR="00BC3D73" w:rsidRPr="00EE4FB5">
        <w:rPr>
          <w:rFonts w:ascii="Tw Cen MT" w:hAnsi="Tw Cen MT"/>
          <w:sz w:val="24"/>
          <w:szCs w:val="24"/>
        </w:rPr>
        <w:t xml:space="preserve"> </w:t>
      </w:r>
      <w:r w:rsidR="00D02D16" w:rsidRPr="00EE4FB5">
        <w:rPr>
          <w:rFonts w:ascii="Tw Cen MT" w:hAnsi="Tw Cen MT"/>
          <w:sz w:val="24"/>
          <w:szCs w:val="24"/>
        </w:rPr>
        <w:t xml:space="preserve">assessment and evaluation </w:t>
      </w:r>
      <w:r w:rsidR="00811A2A" w:rsidRPr="00EE4FB5">
        <w:rPr>
          <w:rFonts w:ascii="Tw Cen MT" w:hAnsi="Tw Cen MT"/>
          <w:sz w:val="24"/>
          <w:szCs w:val="24"/>
        </w:rPr>
        <w:t>approach and</w:t>
      </w:r>
      <w:r w:rsidR="00BC3D73" w:rsidRPr="00EE4FB5">
        <w:rPr>
          <w:rFonts w:ascii="Tw Cen MT" w:hAnsi="Tw Cen MT"/>
          <w:sz w:val="24"/>
          <w:szCs w:val="24"/>
        </w:rPr>
        <w:t xml:space="preserve"> lowest quote </w:t>
      </w:r>
      <w:r w:rsidRPr="00EE4FB5">
        <w:rPr>
          <w:rFonts w:ascii="Tw Cen MT" w:hAnsi="Tw Cen MT"/>
          <w:sz w:val="24"/>
          <w:szCs w:val="24"/>
        </w:rPr>
        <w:t>ascertained through this tender.</w:t>
      </w:r>
      <w:r w:rsidR="00BC3D73" w:rsidRPr="00EE4FB5">
        <w:rPr>
          <w:rFonts w:ascii="Tw Cen MT" w:hAnsi="Tw Cen MT"/>
          <w:sz w:val="24"/>
          <w:szCs w:val="24"/>
        </w:rPr>
        <w:t xml:space="preserve"> </w:t>
      </w:r>
    </w:p>
    <w:p w14:paraId="07FB9C32" w14:textId="7FF2BE8C" w:rsidR="00354802" w:rsidRPr="00EE4FB5" w:rsidRDefault="00D07B01" w:rsidP="000C17AF">
      <w:pPr>
        <w:jc w:val="both"/>
        <w:rPr>
          <w:rFonts w:ascii="Tw Cen MT" w:hAnsi="Tw Cen MT"/>
          <w:sz w:val="24"/>
          <w:szCs w:val="24"/>
        </w:rPr>
      </w:pPr>
      <w:r w:rsidRPr="00EE4FB5">
        <w:rPr>
          <w:rFonts w:ascii="Tw Cen MT" w:hAnsi="Tw Cen MT"/>
          <w:sz w:val="24"/>
          <w:szCs w:val="24"/>
        </w:rPr>
        <w:t xml:space="preserve">Though adequate care has been taken while preparing the </w:t>
      </w:r>
      <w:r w:rsidR="00685CEC" w:rsidRPr="00EE4FB5">
        <w:rPr>
          <w:rFonts w:ascii="Tw Cen MT" w:hAnsi="Tw Cen MT"/>
          <w:sz w:val="24"/>
          <w:szCs w:val="24"/>
        </w:rPr>
        <w:t>Notice Inviting Tender (</w:t>
      </w:r>
      <w:r w:rsidRPr="00EE4FB5">
        <w:rPr>
          <w:rFonts w:ascii="Tw Cen MT" w:hAnsi="Tw Cen MT"/>
          <w:sz w:val="24"/>
          <w:szCs w:val="24"/>
        </w:rPr>
        <w:t>NIT</w:t>
      </w:r>
      <w:r w:rsidR="00685CEC" w:rsidRPr="00EE4FB5">
        <w:rPr>
          <w:rFonts w:ascii="Tw Cen MT" w:hAnsi="Tw Cen MT"/>
          <w:sz w:val="24"/>
          <w:szCs w:val="24"/>
        </w:rPr>
        <w:t>)</w:t>
      </w:r>
      <w:r w:rsidRPr="00EE4FB5">
        <w:rPr>
          <w:rFonts w:ascii="Tw Cen MT" w:hAnsi="Tw Cen MT"/>
          <w:sz w:val="24"/>
          <w:szCs w:val="24"/>
        </w:rPr>
        <w:t xml:space="preserve"> document, the Bidders shall satisfy themselves that the document is complete in all respects. Intimation of any discrepancy shall be given to this office immediately. If no intimation is received from any Bidder within seven (7) days from the date of notification of Request for </w:t>
      </w:r>
      <w:r w:rsidR="00811A2A" w:rsidRPr="00EE4FB5">
        <w:rPr>
          <w:rFonts w:ascii="Tw Cen MT" w:hAnsi="Tw Cen MT"/>
          <w:sz w:val="24"/>
          <w:szCs w:val="24"/>
        </w:rPr>
        <w:t>Proposal (</w:t>
      </w:r>
      <w:proofErr w:type="spellStart"/>
      <w:r w:rsidRPr="00EE4FB5">
        <w:rPr>
          <w:rFonts w:ascii="Tw Cen MT" w:hAnsi="Tw Cen MT"/>
          <w:sz w:val="24"/>
          <w:szCs w:val="24"/>
        </w:rPr>
        <w:t>Rf</w:t>
      </w:r>
      <w:r w:rsidR="00187580" w:rsidRPr="00EE4FB5">
        <w:rPr>
          <w:rFonts w:ascii="Tw Cen MT" w:hAnsi="Tw Cen MT"/>
          <w:sz w:val="24"/>
          <w:szCs w:val="24"/>
        </w:rPr>
        <w:t>P</w:t>
      </w:r>
      <w:proofErr w:type="spellEnd"/>
      <w:r w:rsidRPr="00EE4FB5">
        <w:rPr>
          <w:rFonts w:ascii="Tw Cen MT" w:hAnsi="Tw Cen MT"/>
          <w:sz w:val="24"/>
          <w:szCs w:val="24"/>
        </w:rPr>
        <w:t xml:space="preserve">)/ Issue of the </w:t>
      </w:r>
      <w:proofErr w:type="spellStart"/>
      <w:r w:rsidRPr="00EE4FB5">
        <w:rPr>
          <w:rFonts w:ascii="Tw Cen MT" w:hAnsi="Tw Cen MT"/>
          <w:sz w:val="24"/>
          <w:szCs w:val="24"/>
        </w:rPr>
        <w:t>Rf</w:t>
      </w:r>
      <w:r w:rsidR="00187580" w:rsidRPr="00EE4FB5">
        <w:rPr>
          <w:rFonts w:ascii="Tw Cen MT" w:hAnsi="Tw Cen MT"/>
          <w:sz w:val="24"/>
          <w:szCs w:val="24"/>
        </w:rPr>
        <w:t>P</w:t>
      </w:r>
      <w:proofErr w:type="spellEnd"/>
      <w:r w:rsidRPr="00EE4FB5">
        <w:rPr>
          <w:rFonts w:ascii="Tw Cen MT" w:hAnsi="Tw Cen MT"/>
          <w:sz w:val="24"/>
          <w:szCs w:val="24"/>
        </w:rPr>
        <w:t xml:space="preserve"> documents, it shall be considered that the </w:t>
      </w:r>
      <w:proofErr w:type="spellStart"/>
      <w:r w:rsidRPr="00EE4FB5">
        <w:rPr>
          <w:rFonts w:ascii="Tw Cen MT" w:hAnsi="Tw Cen MT"/>
          <w:sz w:val="24"/>
          <w:szCs w:val="24"/>
        </w:rPr>
        <w:t>Rf</w:t>
      </w:r>
      <w:r w:rsidR="00187580" w:rsidRPr="00EE4FB5">
        <w:rPr>
          <w:rFonts w:ascii="Tw Cen MT" w:hAnsi="Tw Cen MT"/>
          <w:sz w:val="24"/>
          <w:szCs w:val="24"/>
        </w:rPr>
        <w:t>P</w:t>
      </w:r>
      <w:proofErr w:type="spellEnd"/>
      <w:r w:rsidRPr="00EE4FB5">
        <w:rPr>
          <w:rFonts w:ascii="Tw Cen MT" w:hAnsi="Tw Cen MT"/>
          <w:sz w:val="24"/>
          <w:szCs w:val="24"/>
        </w:rPr>
        <w:t xml:space="preserve"> document is complete in all respects and has been received by the Bidder.</w:t>
      </w:r>
    </w:p>
    <w:p w14:paraId="45D76D11" w14:textId="77777777" w:rsidR="00354802" w:rsidRPr="00EE4FB5" w:rsidRDefault="00354802" w:rsidP="000C17AF">
      <w:pPr>
        <w:jc w:val="both"/>
        <w:rPr>
          <w:rFonts w:ascii="Tw Cen MT" w:hAnsi="Tw Cen MT"/>
          <w:sz w:val="24"/>
          <w:szCs w:val="24"/>
        </w:rPr>
      </w:pPr>
      <w:r w:rsidRPr="00EE4FB5">
        <w:rPr>
          <w:rFonts w:ascii="Tw Cen MT" w:hAnsi="Tw Cen MT"/>
          <w:sz w:val="24"/>
          <w:szCs w:val="24"/>
        </w:rPr>
        <w:t>SELCO Foundation</w:t>
      </w:r>
      <w:r w:rsidR="00D07B01" w:rsidRPr="00EE4FB5">
        <w:rPr>
          <w:rFonts w:ascii="Tw Cen MT" w:hAnsi="Tw Cen MT"/>
          <w:sz w:val="24"/>
          <w:szCs w:val="24"/>
        </w:rPr>
        <w:t xml:space="preserve"> reserves the right to cancel/ withdraw this invitation for bids without assigning any reason and shall bear no liability whatsoever consequent upon such a decision </w:t>
      </w:r>
    </w:p>
    <w:p w14:paraId="38A64B54" w14:textId="77777777" w:rsidR="00A30F6A" w:rsidRPr="00EE4FB5" w:rsidRDefault="00354802" w:rsidP="000C17AF">
      <w:pPr>
        <w:jc w:val="both"/>
        <w:rPr>
          <w:rFonts w:ascii="Tw Cen MT" w:hAnsi="Tw Cen MT"/>
          <w:sz w:val="24"/>
          <w:szCs w:val="24"/>
        </w:rPr>
      </w:pPr>
      <w:r w:rsidRPr="00EE4FB5">
        <w:rPr>
          <w:rFonts w:ascii="Tw Cen MT" w:hAnsi="Tw Cen MT"/>
          <w:sz w:val="24"/>
          <w:szCs w:val="24"/>
        </w:rPr>
        <w:t>SELCO Foundation</w:t>
      </w:r>
      <w:r w:rsidR="00D07B01" w:rsidRPr="00EE4FB5">
        <w:rPr>
          <w:rFonts w:ascii="Tw Cen MT" w:hAnsi="Tw Cen MT"/>
          <w:sz w:val="24"/>
          <w:szCs w:val="24"/>
        </w:rPr>
        <w:t xml:space="preserve"> reserves the right to modify, amend or supplement this document. </w:t>
      </w:r>
    </w:p>
    <w:p w14:paraId="7E15391A" w14:textId="6DA68A14" w:rsidR="00D07B01" w:rsidRPr="00EE4FB5" w:rsidRDefault="00D07B01" w:rsidP="000C17AF">
      <w:pPr>
        <w:jc w:val="both"/>
        <w:rPr>
          <w:rFonts w:ascii="Tw Cen MT" w:hAnsi="Tw Cen MT"/>
          <w:sz w:val="24"/>
          <w:szCs w:val="24"/>
        </w:rPr>
      </w:pPr>
      <w:r w:rsidRPr="00EE4FB5">
        <w:rPr>
          <w:rFonts w:ascii="Tw Cen MT" w:hAnsi="Tw Cen MT"/>
          <w:sz w:val="24"/>
          <w:szCs w:val="24"/>
        </w:rPr>
        <w:t xml:space="preserve">While this </w:t>
      </w:r>
      <w:proofErr w:type="spellStart"/>
      <w:r w:rsidRPr="00EE4FB5">
        <w:rPr>
          <w:rFonts w:ascii="Tw Cen MT" w:hAnsi="Tw Cen MT"/>
          <w:sz w:val="24"/>
          <w:szCs w:val="24"/>
        </w:rPr>
        <w:t>Rf</w:t>
      </w:r>
      <w:r w:rsidR="00187580" w:rsidRPr="00EE4FB5">
        <w:rPr>
          <w:rFonts w:ascii="Tw Cen MT" w:hAnsi="Tw Cen MT"/>
          <w:sz w:val="24"/>
          <w:szCs w:val="24"/>
        </w:rPr>
        <w:t>P</w:t>
      </w:r>
      <w:proofErr w:type="spellEnd"/>
      <w:r w:rsidRPr="00EE4FB5">
        <w:rPr>
          <w:rFonts w:ascii="Tw Cen MT" w:hAnsi="Tw Cen MT"/>
          <w:sz w:val="24"/>
          <w:szCs w:val="24"/>
        </w:rPr>
        <w:t xml:space="preserve"> has been prepared in good faith, neither </w:t>
      </w:r>
      <w:r w:rsidR="00354802" w:rsidRPr="00EE4FB5">
        <w:rPr>
          <w:rFonts w:ascii="Tw Cen MT" w:hAnsi="Tw Cen MT"/>
          <w:sz w:val="24"/>
          <w:szCs w:val="24"/>
        </w:rPr>
        <w:t>SELCO Foundation</w:t>
      </w:r>
      <w:r w:rsidRPr="00EE4FB5">
        <w:rPr>
          <w:rFonts w:ascii="Tw Cen MT" w:hAnsi="Tw Cen MT"/>
          <w:sz w:val="24"/>
          <w:szCs w:val="24"/>
        </w:rPr>
        <w:t xml:space="preserve"> nor their employees or advisors make any representation or warranty, express or implied, or accept any responsibility or liability, whatsoever, in respect of any statements or omissions herein, or the accuracy, completeness or reliability of information, and shall incur no liability under any law, statute, rules or regulations as to the accuracy, reliability or completeness of this </w:t>
      </w:r>
      <w:proofErr w:type="spellStart"/>
      <w:r w:rsidRPr="00EE4FB5">
        <w:rPr>
          <w:rFonts w:ascii="Tw Cen MT" w:hAnsi="Tw Cen MT"/>
          <w:sz w:val="24"/>
          <w:szCs w:val="24"/>
        </w:rPr>
        <w:t>Rf</w:t>
      </w:r>
      <w:r w:rsidR="00187580" w:rsidRPr="00EE4FB5">
        <w:rPr>
          <w:rFonts w:ascii="Tw Cen MT" w:hAnsi="Tw Cen MT"/>
          <w:sz w:val="24"/>
          <w:szCs w:val="24"/>
        </w:rPr>
        <w:t>P</w:t>
      </w:r>
      <w:proofErr w:type="spellEnd"/>
      <w:r w:rsidRPr="00EE4FB5">
        <w:rPr>
          <w:rFonts w:ascii="Tw Cen MT" w:hAnsi="Tw Cen MT"/>
          <w:sz w:val="24"/>
          <w:szCs w:val="24"/>
        </w:rPr>
        <w:t>, even if any loss or damage is caused by any act or omission on their part.</w:t>
      </w:r>
    </w:p>
    <w:p w14:paraId="0C6BE1F5" w14:textId="21C82E27" w:rsidR="00BF3EDF" w:rsidRPr="00EE4FB5" w:rsidRDefault="00BF3EDF" w:rsidP="000C17AF">
      <w:pPr>
        <w:jc w:val="both"/>
        <w:rPr>
          <w:rFonts w:ascii="Tw Cen MT" w:hAnsi="Tw Cen MT"/>
        </w:rPr>
      </w:pPr>
    </w:p>
    <w:p w14:paraId="179F3FD9" w14:textId="53612BB7" w:rsidR="00BF3EDF" w:rsidRPr="00EE4FB5" w:rsidRDefault="00BF3EDF" w:rsidP="000C17AF">
      <w:pPr>
        <w:jc w:val="both"/>
        <w:rPr>
          <w:rFonts w:ascii="Tw Cen MT" w:hAnsi="Tw Cen MT"/>
        </w:rPr>
      </w:pPr>
    </w:p>
    <w:p w14:paraId="6B54677A" w14:textId="20928588" w:rsidR="00BF3EDF" w:rsidRPr="00EE4FB5" w:rsidRDefault="00BF3EDF" w:rsidP="000C17AF">
      <w:pPr>
        <w:jc w:val="both"/>
        <w:rPr>
          <w:rFonts w:ascii="Tw Cen MT" w:hAnsi="Tw Cen MT"/>
        </w:rPr>
      </w:pPr>
    </w:p>
    <w:p w14:paraId="3019771E" w14:textId="5BFB8307" w:rsidR="00655553" w:rsidRPr="00EE4FB5" w:rsidRDefault="00655553" w:rsidP="000C17AF">
      <w:pPr>
        <w:jc w:val="both"/>
        <w:rPr>
          <w:rFonts w:ascii="Tw Cen MT" w:hAnsi="Tw Cen MT"/>
        </w:rPr>
      </w:pPr>
    </w:p>
    <w:p w14:paraId="5ADE882C" w14:textId="261AD7A7" w:rsidR="00655553" w:rsidRPr="00EE4FB5" w:rsidRDefault="00655553" w:rsidP="00825C7F">
      <w:pPr>
        <w:rPr>
          <w:rFonts w:ascii="Tw Cen MT" w:hAnsi="Tw Cen MT"/>
        </w:rPr>
      </w:pPr>
    </w:p>
    <w:p w14:paraId="6ECFE912" w14:textId="392D5BB7" w:rsidR="00655553" w:rsidRPr="00EE4FB5" w:rsidRDefault="00655553" w:rsidP="00825C7F">
      <w:pPr>
        <w:rPr>
          <w:rFonts w:ascii="Tw Cen MT" w:hAnsi="Tw Cen MT"/>
        </w:rPr>
      </w:pPr>
    </w:p>
    <w:p w14:paraId="1C243ED8" w14:textId="358BA342" w:rsidR="00655553" w:rsidRPr="00EE4FB5" w:rsidRDefault="00655553" w:rsidP="00825C7F">
      <w:pPr>
        <w:rPr>
          <w:rFonts w:ascii="Tw Cen MT" w:hAnsi="Tw Cen MT"/>
        </w:rPr>
      </w:pPr>
    </w:p>
    <w:p w14:paraId="4902FD0F" w14:textId="118CC1FD" w:rsidR="00655553" w:rsidRPr="00EE4FB5" w:rsidRDefault="00655553" w:rsidP="00825C7F">
      <w:pPr>
        <w:rPr>
          <w:rFonts w:ascii="Tw Cen MT" w:hAnsi="Tw Cen MT"/>
        </w:rPr>
      </w:pPr>
    </w:p>
    <w:p w14:paraId="5FFACF11" w14:textId="33E695F2" w:rsidR="00655553" w:rsidRPr="00EE4FB5" w:rsidRDefault="00655553" w:rsidP="00825C7F">
      <w:pPr>
        <w:rPr>
          <w:rFonts w:ascii="Tw Cen MT" w:hAnsi="Tw Cen MT"/>
        </w:rPr>
      </w:pPr>
    </w:p>
    <w:p w14:paraId="1DE88558" w14:textId="77777777" w:rsidR="000C17AF" w:rsidRPr="00EE4FB5" w:rsidRDefault="000C17AF" w:rsidP="00825C7F">
      <w:pPr>
        <w:rPr>
          <w:rFonts w:ascii="Tw Cen MT" w:hAnsi="Tw Cen MT"/>
          <w:b/>
          <w:bCs/>
          <w:sz w:val="26"/>
          <w:szCs w:val="26"/>
        </w:rPr>
      </w:pPr>
      <w:r w:rsidRPr="00EE4FB5">
        <w:rPr>
          <w:rFonts w:ascii="Tw Cen MT" w:hAnsi="Tw Cen MT"/>
          <w:b/>
          <w:bCs/>
          <w:sz w:val="26"/>
          <w:szCs w:val="26"/>
        </w:rPr>
        <w:br w:type="page"/>
      </w:r>
    </w:p>
    <w:p w14:paraId="2B751B5B" w14:textId="696D371F" w:rsidR="00BF3EDF" w:rsidRPr="00EE4FB5" w:rsidRDefault="00BF3EDF" w:rsidP="00825C7F">
      <w:pPr>
        <w:rPr>
          <w:rFonts w:ascii="Tw Cen MT" w:hAnsi="Tw Cen MT"/>
          <w:b/>
          <w:bCs/>
          <w:sz w:val="26"/>
          <w:szCs w:val="26"/>
        </w:rPr>
      </w:pPr>
      <w:r w:rsidRPr="00EE4FB5">
        <w:rPr>
          <w:rFonts w:ascii="Tw Cen MT" w:hAnsi="Tw Cen MT"/>
          <w:b/>
          <w:bCs/>
          <w:sz w:val="26"/>
          <w:szCs w:val="26"/>
        </w:rPr>
        <w:lastRenderedPageBreak/>
        <w:t>CONTENTS OF BID DOCUMENT</w:t>
      </w:r>
    </w:p>
    <w:tbl>
      <w:tblPr>
        <w:tblStyle w:val="TableGrid"/>
        <w:tblW w:w="0" w:type="auto"/>
        <w:tblInd w:w="360" w:type="dxa"/>
        <w:tblLook w:val="04A0" w:firstRow="1" w:lastRow="0" w:firstColumn="1" w:lastColumn="0" w:noHBand="0" w:noVBand="1"/>
      </w:tblPr>
      <w:tblGrid>
        <w:gridCol w:w="2880"/>
        <w:gridCol w:w="2906"/>
        <w:gridCol w:w="2870"/>
      </w:tblGrid>
      <w:tr w:rsidR="00BF3EDF" w:rsidRPr="00EE4FB5" w14:paraId="5570F3E4" w14:textId="77777777" w:rsidTr="00BF3EDF">
        <w:tc>
          <w:tcPr>
            <w:tcW w:w="3005" w:type="dxa"/>
          </w:tcPr>
          <w:p w14:paraId="3BFB79A2" w14:textId="576D94DD" w:rsidR="00BF3EDF" w:rsidRPr="00EE4FB5" w:rsidRDefault="00BF3EDF" w:rsidP="00825C7F">
            <w:pPr>
              <w:rPr>
                <w:rFonts w:ascii="Tw Cen MT" w:hAnsi="Tw Cen MT"/>
                <w:b/>
                <w:bCs/>
              </w:rPr>
            </w:pPr>
            <w:r w:rsidRPr="00EE4FB5">
              <w:rPr>
                <w:rFonts w:ascii="Tw Cen MT" w:hAnsi="Tw Cen MT"/>
                <w:b/>
                <w:bCs/>
              </w:rPr>
              <w:t>Section No.</w:t>
            </w:r>
          </w:p>
        </w:tc>
        <w:tc>
          <w:tcPr>
            <w:tcW w:w="3005" w:type="dxa"/>
          </w:tcPr>
          <w:p w14:paraId="397612EB" w14:textId="548A7CFC" w:rsidR="00BF3EDF" w:rsidRPr="00EE4FB5" w:rsidRDefault="00BF3EDF" w:rsidP="00825C7F">
            <w:pPr>
              <w:rPr>
                <w:rFonts w:ascii="Tw Cen MT" w:hAnsi="Tw Cen MT"/>
                <w:b/>
                <w:bCs/>
              </w:rPr>
            </w:pPr>
            <w:r w:rsidRPr="00EE4FB5">
              <w:rPr>
                <w:rFonts w:ascii="Tw Cen MT" w:hAnsi="Tw Cen MT"/>
                <w:b/>
                <w:bCs/>
              </w:rPr>
              <w:t>Description</w:t>
            </w:r>
          </w:p>
        </w:tc>
        <w:tc>
          <w:tcPr>
            <w:tcW w:w="3006" w:type="dxa"/>
          </w:tcPr>
          <w:p w14:paraId="01C09DC3" w14:textId="670DE194" w:rsidR="00BF3EDF" w:rsidRPr="00EE4FB5" w:rsidRDefault="00BF3EDF" w:rsidP="00825C7F">
            <w:pPr>
              <w:rPr>
                <w:rFonts w:ascii="Tw Cen MT" w:hAnsi="Tw Cen MT"/>
                <w:b/>
                <w:bCs/>
              </w:rPr>
            </w:pPr>
            <w:r w:rsidRPr="00EE4FB5">
              <w:rPr>
                <w:rFonts w:ascii="Tw Cen MT" w:hAnsi="Tw Cen MT"/>
                <w:b/>
                <w:bCs/>
              </w:rPr>
              <w:t>Page No.</w:t>
            </w:r>
          </w:p>
        </w:tc>
      </w:tr>
      <w:tr w:rsidR="00BF3EDF" w:rsidRPr="00EE4FB5" w14:paraId="7F612D3F" w14:textId="77777777" w:rsidTr="00BF3EDF">
        <w:tc>
          <w:tcPr>
            <w:tcW w:w="3005" w:type="dxa"/>
          </w:tcPr>
          <w:p w14:paraId="6949588E" w14:textId="4745F34A" w:rsidR="00BF3EDF" w:rsidRPr="00EE4FB5" w:rsidRDefault="00BF3EDF" w:rsidP="00825C7F">
            <w:pPr>
              <w:rPr>
                <w:rFonts w:ascii="Tw Cen MT" w:hAnsi="Tw Cen MT"/>
              </w:rPr>
            </w:pPr>
            <w:r w:rsidRPr="00EE4FB5">
              <w:rPr>
                <w:rFonts w:ascii="Tw Cen MT" w:hAnsi="Tw Cen MT"/>
              </w:rPr>
              <w:t>Section 1</w:t>
            </w:r>
          </w:p>
        </w:tc>
        <w:tc>
          <w:tcPr>
            <w:tcW w:w="3005" w:type="dxa"/>
          </w:tcPr>
          <w:p w14:paraId="3DD7318D" w14:textId="11D636A8" w:rsidR="00BF3EDF" w:rsidRPr="00EE4FB5" w:rsidRDefault="00BF3EDF" w:rsidP="00825C7F">
            <w:pPr>
              <w:rPr>
                <w:rFonts w:ascii="Tw Cen MT" w:hAnsi="Tw Cen MT"/>
              </w:rPr>
            </w:pPr>
            <w:r w:rsidRPr="00EE4FB5">
              <w:rPr>
                <w:rFonts w:ascii="Tw Cen MT" w:hAnsi="Tw Cen MT"/>
              </w:rPr>
              <w:t>Bid Invitation</w:t>
            </w:r>
          </w:p>
        </w:tc>
        <w:tc>
          <w:tcPr>
            <w:tcW w:w="3006" w:type="dxa"/>
          </w:tcPr>
          <w:p w14:paraId="0394D2A1" w14:textId="432B7DC7" w:rsidR="00BF3EDF" w:rsidRPr="00EE4FB5" w:rsidRDefault="00E9513D" w:rsidP="00825C7F">
            <w:pPr>
              <w:rPr>
                <w:rFonts w:ascii="Tw Cen MT" w:hAnsi="Tw Cen MT"/>
              </w:rPr>
            </w:pPr>
            <w:r w:rsidRPr="00EE4FB5">
              <w:rPr>
                <w:rFonts w:ascii="Tw Cen MT" w:hAnsi="Tw Cen MT"/>
              </w:rPr>
              <w:t>05</w:t>
            </w:r>
          </w:p>
        </w:tc>
      </w:tr>
      <w:tr w:rsidR="00BF3EDF" w:rsidRPr="00EE4FB5" w14:paraId="38C49968" w14:textId="77777777" w:rsidTr="00BF3EDF">
        <w:tc>
          <w:tcPr>
            <w:tcW w:w="3005" w:type="dxa"/>
          </w:tcPr>
          <w:p w14:paraId="4E11C405" w14:textId="09CDCDFE" w:rsidR="00BF3EDF" w:rsidRPr="00EE4FB5" w:rsidRDefault="00BF3EDF" w:rsidP="00825C7F">
            <w:pPr>
              <w:rPr>
                <w:rFonts w:ascii="Tw Cen MT" w:hAnsi="Tw Cen MT"/>
              </w:rPr>
            </w:pPr>
            <w:r w:rsidRPr="00EE4FB5">
              <w:rPr>
                <w:rFonts w:ascii="Tw Cen MT" w:hAnsi="Tw Cen MT"/>
              </w:rPr>
              <w:t>Section 2</w:t>
            </w:r>
          </w:p>
        </w:tc>
        <w:tc>
          <w:tcPr>
            <w:tcW w:w="3005" w:type="dxa"/>
          </w:tcPr>
          <w:p w14:paraId="1A99D0A8" w14:textId="04ADAF9B" w:rsidR="00BF3EDF" w:rsidRPr="00EE4FB5" w:rsidRDefault="00BF3EDF" w:rsidP="00825C7F">
            <w:pPr>
              <w:rPr>
                <w:rFonts w:ascii="Tw Cen MT" w:hAnsi="Tw Cen MT"/>
              </w:rPr>
            </w:pPr>
            <w:r w:rsidRPr="00EE4FB5">
              <w:rPr>
                <w:rFonts w:ascii="Tw Cen MT" w:hAnsi="Tw Cen MT"/>
              </w:rPr>
              <w:t>Instruction to Bidders</w:t>
            </w:r>
          </w:p>
        </w:tc>
        <w:tc>
          <w:tcPr>
            <w:tcW w:w="3006" w:type="dxa"/>
          </w:tcPr>
          <w:p w14:paraId="19E67288" w14:textId="4201A641" w:rsidR="00BF3EDF" w:rsidRPr="00EE4FB5" w:rsidRDefault="00E9513D" w:rsidP="00825C7F">
            <w:pPr>
              <w:rPr>
                <w:rFonts w:ascii="Tw Cen MT" w:hAnsi="Tw Cen MT"/>
              </w:rPr>
            </w:pPr>
            <w:r w:rsidRPr="00EE4FB5">
              <w:rPr>
                <w:rFonts w:ascii="Tw Cen MT" w:hAnsi="Tw Cen MT"/>
              </w:rPr>
              <w:t>06-</w:t>
            </w:r>
            <w:r w:rsidR="00F16629" w:rsidRPr="00EE4FB5">
              <w:rPr>
                <w:rFonts w:ascii="Tw Cen MT" w:hAnsi="Tw Cen MT"/>
              </w:rPr>
              <w:t>09</w:t>
            </w:r>
          </w:p>
        </w:tc>
      </w:tr>
      <w:tr w:rsidR="00BF3EDF" w:rsidRPr="00EE4FB5" w14:paraId="33AC57CC" w14:textId="77777777" w:rsidTr="00BF3EDF">
        <w:tc>
          <w:tcPr>
            <w:tcW w:w="3005" w:type="dxa"/>
          </w:tcPr>
          <w:p w14:paraId="3EC50D2B" w14:textId="36A4E654" w:rsidR="00BF3EDF" w:rsidRPr="00EE4FB5" w:rsidRDefault="00BF3EDF" w:rsidP="00825C7F">
            <w:pPr>
              <w:rPr>
                <w:rFonts w:ascii="Tw Cen MT" w:hAnsi="Tw Cen MT"/>
              </w:rPr>
            </w:pPr>
            <w:r w:rsidRPr="00EE4FB5">
              <w:rPr>
                <w:rFonts w:ascii="Tw Cen MT" w:hAnsi="Tw Cen MT"/>
              </w:rPr>
              <w:t>Section 3</w:t>
            </w:r>
          </w:p>
        </w:tc>
        <w:tc>
          <w:tcPr>
            <w:tcW w:w="3005" w:type="dxa"/>
          </w:tcPr>
          <w:p w14:paraId="2896F3D4" w14:textId="3BCBC8F0" w:rsidR="00BF3EDF" w:rsidRPr="00EE4FB5" w:rsidRDefault="00806057" w:rsidP="00825C7F">
            <w:pPr>
              <w:rPr>
                <w:rFonts w:ascii="Tw Cen MT" w:hAnsi="Tw Cen MT"/>
              </w:rPr>
            </w:pPr>
            <w:r w:rsidRPr="00EE4FB5">
              <w:rPr>
                <w:rFonts w:ascii="Tw Cen MT" w:hAnsi="Tw Cen MT"/>
              </w:rPr>
              <w:t xml:space="preserve">Scope and Deliverables </w:t>
            </w:r>
          </w:p>
        </w:tc>
        <w:tc>
          <w:tcPr>
            <w:tcW w:w="3006" w:type="dxa"/>
          </w:tcPr>
          <w:p w14:paraId="4214D140" w14:textId="761ACB95" w:rsidR="00BF3EDF" w:rsidRPr="00EE4FB5" w:rsidRDefault="00E9513D" w:rsidP="00825C7F">
            <w:pPr>
              <w:rPr>
                <w:rFonts w:ascii="Tw Cen MT" w:hAnsi="Tw Cen MT"/>
              </w:rPr>
            </w:pPr>
            <w:r w:rsidRPr="00EE4FB5">
              <w:rPr>
                <w:rFonts w:ascii="Tw Cen MT" w:hAnsi="Tw Cen MT"/>
              </w:rPr>
              <w:t>1</w:t>
            </w:r>
            <w:r w:rsidR="00F16629" w:rsidRPr="00EE4FB5">
              <w:rPr>
                <w:rFonts w:ascii="Tw Cen MT" w:hAnsi="Tw Cen MT"/>
              </w:rPr>
              <w:t>0</w:t>
            </w:r>
            <w:r w:rsidRPr="00EE4FB5">
              <w:rPr>
                <w:rFonts w:ascii="Tw Cen MT" w:hAnsi="Tw Cen MT"/>
              </w:rPr>
              <w:t>-</w:t>
            </w:r>
            <w:r w:rsidR="003450C7" w:rsidRPr="00EE4FB5">
              <w:rPr>
                <w:rFonts w:ascii="Tw Cen MT" w:hAnsi="Tw Cen MT"/>
              </w:rPr>
              <w:t>1</w:t>
            </w:r>
            <w:r w:rsidR="00EE4FB5">
              <w:rPr>
                <w:rFonts w:ascii="Tw Cen MT" w:hAnsi="Tw Cen MT"/>
              </w:rPr>
              <w:t>4</w:t>
            </w:r>
          </w:p>
        </w:tc>
      </w:tr>
    </w:tbl>
    <w:p w14:paraId="2BD159F8" w14:textId="499246F6" w:rsidR="00BF3EDF" w:rsidRPr="00EE4FB5" w:rsidRDefault="00BF3EDF" w:rsidP="00825C7F">
      <w:pPr>
        <w:rPr>
          <w:rFonts w:ascii="Tw Cen MT" w:hAnsi="Tw Cen MT"/>
        </w:rPr>
      </w:pPr>
    </w:p>
    <w:p w14:paraId="0BB933BF" w14:textId="716DC1EC" w:rsidR="00BF3EDF" w:rsidRPr="00EE4FB5" w:rsidRDefault="00BF3EDF" w:rsidP="00825C7F">
      <w:pPr>
        <w:rPr>
          <w:rFonts w:ascii="Tw Cen MT" w:hAnsi="Tw Cen MT"/>
          <w:b/>
          <w:bCs/>
          <w:sz w:val="26"/>
          <w:szCs w:val="26"/>
        </w:rPr>
      </w:pPr>
      <w:r w:rsidRPr="00EE4FB5">
        <w:rPr>
          <w:rFonts w:ascii="Tw Cen MT" w:hAnsi="Tw Cen MT"/>
          <w:b/>
          <w:bCs/>
          <w:sz w:val="26"/>
          <w:szCs w:val="26"/>
        </w:rPr>
        <w:t>List of Documents to be Submitted in First Cover (In technical bid)</w:t>
      </w:r>
    </w:p>
    <w:tbl>
      <w:tblPr>
        <w:tblStyle w:val="TableGrid"/>
        <w:tblW w:w="0" w:type="auto"/>
        <w:tblInd w:w="360" w:type="dxa"/>
        <w:tblLook w:val="04A0" w:firstRow="1" w:lastRow="0" w:firstColumn="1" w:lastColumn="0" w:noHBand="0" w:noVBand="1"/>
      </w:tblPr>
      <w:tblGrid>
        <w:gridCol w:w="1053"/>
        <w:gridCol w:w="4737"/>
        <w:gridCol w:w="2866"/>
      </w:tblGrid>
      <w:tr w:rsidR="00BF3EDF" w:rsidRPr="00EE4FB5" w14:paraId="1042C3C1" w14:textId="77777777" w:rsidTr="00E3624D">
        <w:tc>
          <w:tcPr>
            <w:tcW w:w="1053" w:type="dxa"/>
          </w:tcPr>
          <w:p w14:paraId="73DD2023" w14:textId="04A20E04" w:rsidR="00BF3EDF" w:rsidRPr="00EE4FB5" w:rsidRDefault="00BF3EDF" w:rsidP="00825C7F">
            <w:pPr>
              <w:rPr>
                <w:rFonts w:ascii="Tw Cen MT" w:hAnsi="Tw Cen MT"/>
                <w:b/>
                <w:bCs/>
              </w:rPr>
            </w:pPr>
            <w:r w:rsidRPr="00EE4FB5">
              <w:rPr>
                <w:rFonts w:ascii="Tw Cen MT" w:hAnsi="Tw Cen MT"/>
                <w:b/>
                <w:bCs/>
              </w:rPr>
              <w:t>Table</w:t>
            </w:r>
          </w:p>
        </w:tc>
        <w:tc>
          <w:tcPr>
            <w:tcW w:w="4737" w:type="dxa"/>
          </w:tcPr>
          <w:p w14:paraId="0526D2EF" w14:textId="77777777" w:rsidR="00BF3EDF" w:rsidRPr="00EE4FB5" w:rsidRDefault="00BF3EDF" w:rsidP="00825C7F">
            <w:pPr>
              <w:rPr>
                <w:rFonts w:ascii="Tw Cen MT" w:hAnsi="Tw Cen MT"/>
                <w:b/>
                <w:bCs/>
              </w:rPr>
            </w:pPr>
            <w:r w:rsidRPr="00EE4FB5">
              <w:rPr>
                <w:rFonts w:ascii="Tw Cen MT" w:hAnsi="Tw Cen MT"/>
                <w:b/>
                <w:bCs/>
              </w:rPr>
              <w:t>Description</w:t>
            </w:r>
          </w:p>
        </w:tc>
        <w:tc>
          <w:tcPr>
            <w:tcW w:w="2866" w:type="dxa"/>
          </w:tcPr>
          <w:p w14:paraId="3D76C3CF" w14:textId="77777777" w:rsidR="00BF3EDF" w:rsidRPr="00EE4FB5" w:rsidRDefault="00BF3EDF" w:rsidP="00825C7F">
            <w:pPr>
              <w:rPr>
                <w:rFonts w:ascii="Tw Cen MT" w:hAnsi="Tw Cen MT"/>
                <w:b/>
                <w:bCs/>
              </w:rPr>
            </w:pPr>
            <w:r w:rsidRPr="00EE4FB5">
              <w:rPr>
                <w:rFonts w:ascii="Tw Cen MT" w:hAnsi="Tw Cen MT"/>
                <w:b/>
                <w:bCs/>
              </w:rPr>
              <w:t>Page No.</w:t>
            </w:r>
          </w:p>
        </w:tc>
      </w:tr>
      <w:tr w:rsidR="00BF3EDF" w:rsidRPr="00EE4FB5" w14:paraId="3142E764" w14:textId="77777777" w:rsidTr="000C0891">
        <w:tc>
          <w:tcPr>
            <w:tcW w:w="1053" w:type="dxa"/>
          </w:tcPr>
          <w:p w14:paraId="6C5C77A3" w14:textId="78AA2687" w:rsidR="00BF3EDF" w:rsidRPr="00EE4FB5" w:rsidRDefault="00BF3EDF" w:rsidP="00825C7F">
            <w:pPr>
              <w:rPr>
                <w:rFonts w:ascii="Tw Cen MT" w:hAnsi="Tw Cen MT"/>
              </w:rPr>
            </w:pPr>
            <w:r w:rsidRPr="00EE4FB5">
              <w:rPr>
                <w:rFonts w:ascii="Tw Cen MT" w:hAnsi="Tw Cen MT"/>
              </w:rPr>
              <w:t>Table 1</w:t>
            </w:r>
          </w:p>
        </w:tc>
        <w:tc>
          <w:tcPr>
            <w:tcW w:w="4737" w:type="dxa"/>
          </w:tcPr>
          <w:p w14:paraId="32668EB8" w14:textId="0D83E504" w:rsidR="00BF3EDF" w:rsidRPr="00EE4FB5" w:rsidRDefault="00BF3EDF" w:rsidP="00825C7F">
            <w:pPr>
              <w:rPr>
                <w:rFonts w:ascii="Tw Cen MT" w:hAnsi="Tw Cen MT"/>
              </w:rPr>
            </w:pPr>
            <w:r w:rsidRPr="00EE4FB5">
              <w:rPr>
                <w:rFonts w:ascii="Tw Cen MT" w:hAnsi="Tw Cen MT"/>
              </w:rPr>
              <w:t>Details of the organisation</w:t>
            </w:r>
          </w:p>
        </w:tc>
        <w:tc>
          <w:tcPr>
            <w:tcW w:w="2866" w:type="dxa"/>
            <w:vAlign w:val="center"/>
          </w:tcPr>
          <w:p w14:paraId="237DEEE7" w14:textId="299240C5" w:rsidR="00BF3EDF" w:rsidRPr="00EE4FB5" w:rsidRDefault="003450C7" w:rsidP="00825C7F">
            <w:pPr>
              <w:rPr>
                <w:rFonts w:ascii="Tw Cen MT" w:hAnsi="Tw Cen MT"/>
              </w:rPr>
            </w:pPr>
            <w:r w:rsidRPr="00EE4FB5">
              <w:rPr>
                <w:rFonts w:ascii="Tw Cen MT" w:hAnsi="Tw Cen MT"/>
              </w:rPr>
              <w:t>1</w:t>
            </w:r>
            <w:r w:rsidR="00EE4FB5">
              <w:rPr>
                <w:rFonts w:ascii="Tw Cen MT" w:hAnsi="Tw Cen MT"/>
              </w:rPr>
              <w:t>5</w:t>
            </w:r>
          </w:p>
        </w:tc>
      </w:tr>
      <w:tr w:rsidR="00BF3EDF" w:rsidRPr="00EE4FB5" w14:paraId="5B79F5CA" w14:textId="77777777" w:rsidTr="000C0891">
        <w:tc>
          <w:tcPr>
            <w:tcW w:w="1053" w:type="dxa"/>
          </w:tcPr>
          <w:p w14:paraId="6EB3A823" w14:textId="1B085CA9" w:rsidR="00BF3EDF" w:rsidRPr="00EE4FB5" w:rsidRDefault="00BF3EDF" w:rsidP="00825C7F">
            <w:pPr>
              <w:rPr>
                <w:rFonts w:ascii="Tw Cen MT" w:hAnsi="Tw Cen MT"/>
              </w:rPr>
            </w:pPr>
            <w:r w:rsidRPr="00EE4FB5">
              <w:rPr>
                <w:rFonts w:ascii="Tw Cen MT" w:hAnsi="Tw Cen MT"/>
              </w:rPr>
              <w:t>Table 2</w:t>
            </w:r>
          </w:p>
        </w:tc>
        <w:tc>
          <w:tcPr>
            <w:tcW w:w="4737" w:type="dxa"/>
          </w:tcPr>
          <w:p w14:paraId="7D464B7C" w14:textId="5005A207" w:rsidR="00BF3EDF" w:rsidRPr="00EE4FB5" w:rsidRDefault="00BF3EDF" w:rsidP="00825C7F">
            <w:pPr>
              <w:rPr>
                <w:rFonts w:ascii="Tw Cen MT" w:hAnsi="Tw Cen MT"/>
              </w:rPr>
            </w:pPr>
            <w:r w:rsidRPr="00EE4FB5">
              <w:rPr>
                <w:rFonts w:ascii="Tw Cen MT" w:hAnsi="Tw Cen MT"/>
              </w:rPr>
              <w:t>Check list of documents to be submitted in first cover</w:t>
            </w:r>
          </w:p>
        </w:tc>
        <w:tc>
          <w:tcPr>
            <w:tcW w:w="2866" w:type="dxa"/>
            <w:vAlign w:val="center"/>
          </w:tcPr>
          <w:p w14:paraId="0CCACF28" w14:textId="1BA76465" w:rsidR="00BF3EDF" w:rsidRPr="00EE4FB5" w:rsidRDefault="003450C7" w:rsidP="00825C7F">
            <w:pPr>
              <w:rPr>
                <w:rFonts w:ascii="Tw Cen MT" w:hAnsi="Tw Cen MT"/>
              </w:rPr>
            </w:pPr>
            <w:r w:rsidRPr="00EE4FB5">
              <w:rPr>
                <w:rFonts w:ascii="Tw Cen MT" w:hAnsi="Tw Cen MT"/>
              </w:rPr>
              <w:t>1</w:t>
            </w:r>
            <w:r w:rsidR="00EE4FB5">
              <w:rPr>
                <w:rFonts w:ascii="Tw Cen MT" w:hAnsi="Tw Cen MT"/>
              </w:rPr>
              <w:t>6</w:t>
            </w:r>
          </w:p>
        </w:tc>
      </w:tr>
    </w:tbl>
    <w:p w14:paraId="1AB57ACA" w14:textId="587AE1CC" w:rsidR="00BF3EDF" w:rsidRPr="00EE4FB5" w:rsidRDefault="00BF3EDF" w:rsidP="00825C7F">
      <w:pPr>
        <w:rPr>
          <w:rFonts w:ascii="Tw Cen MT" w:hAnsi="Tw Cen MT"/>
        </w:rPr>
      </w:pPr>
    </w:p>
    <w:p w14:paraId="7D3533E2" w14:textId="2F0A7FAA" w:rsidR="00E3624D" w:rsidRPr="00EE4FB5" w:rsidRDefault="00E3624D" w:rsidP="00825C7F">
      <w:pPr>
        <w:rPr>
          <w:rFonts w:ascii="Tw Cen MT" w:hAnsi="Tw Cen MT"/>
          <w:b/>
          <w:bCs/>
          <w:sz w:val="26"/>
          <w:szCs w:val="26"/>
        </w:rPr>
      </w:pPr>
      <w:r w:rsidRPr="00EE4FB5">
        <w:rPr>
          <w:rFonts w:ascii="Tw Cen MT" w:hAnsi="Tw Cen MT"/>
          <w:b/>
          <w:bCs/>
          <w:sz w:val="26"/>
          <w:szCs w:val="26"/>
        </w:rPr>
        <w:t>List of Documents to be Submitted in Second Cover (In financial bid)</w:t>
      </w:r>
    </w:p>
    <w:tbl>
      <w:tblPr>
        <w:tblStyle w:val="TableGrid"/>
        <w:tblW w:w="0" w:type="auto"/>
        <w:tblInd w:w="360" w:type="dxa"/>
        <w:tblLook w:val="04A0" w:firstRow="1" w:lastRow="0" w:firstColumn="1" w:lastColumn="0" w:noHBand="0" w:noVBand="1"/>
      </w:tblPr>
      <w:tblGrid>
        <w:gridCol w:w="1053"/>
        <w:gridCol w:w="4737"/>
        <w:gridCol w:w="2866"/>
      </w:tblGrid>
      <w:tr w:rsidR="00E3624D" w:rsidRPr="00EE4FB5" w14:paraId="107859C5" w14:textId="77777777" w:rsidTr="006468B0">
        <w:tc>
          <w:tcPr>
            <w:tcW w:w="1053" w:type="dxa"/>
          </w:tcPr>
          <w:p w14:paraId="694DCA00" w14:textId="77777777" w:rsidR="00E3624D" w:rsidRPr="00EE4FB5" w:rsidRDefault="00E3624D" w:rsidP="00825C7F">
            <w:pPr>
              <w:rPr>
                <w:rFonts w:ascii="Tw Cen MT" w:hAnsi="Tw Cen MT"/>
                <w:b/>
                <w:bCs/>
              </w:rPr>
            </w:pPr>
            <w:r w:rsidRPr="00EE4FB5">
              <w:rPr>
                <w:rFonts w:ascii="Tw Cen MT" w:hAnsi="Tw Cen MT"/>
                <w:b/>
                <w:bCs/>
              </w:rPr>
              <w:t>Table</w:t>
            </w:r>
          </w:p>
        </w:tc>
        <w:tc>
          <w:tcPr>
            <w:tcW w:w="4737" w:type="dxa"/>
          </w:tcPr>
          <w:p w14:paraId="684B4401" w14:textId="77777777" w:rsidR="00E3624D" w:rsidRPr="00EE4FB5" w:rsidRDefault="00E3624D" w:rsidP="00825C7F">
            <w:pPr>
              <w:rPr>
                <w:rFonts w:ascii="Tw Cen MT" w:hAnsi="Tw Cen MT"/>
                <w:b/>
                <w:bCs/>
              </w:rPr>
            </w:pPr>
            <w:r w:rsidRPr="00EE4FB5">
              <w:rPr>
                <w:rFonts w:ascii="Tw Cen MT" w:hAnsi="Tw Cen MT"/>
                <w:b/>
                <w:bCs/>
              </w:rPr>
              <w:t>Description</w:t>
            </w:r>
          </w:p>
        </w:tc>
        <w:tc>
          <w:tcPr>
            <w:tcW w:w="2866" w:type="dxa"/>
          </w:tcPr>
          <w:p w14:paraId="2A7CCAAF" w14:textId="77777777" w:rsidR="00E3624D" w:rsidRPr="00EE4FB5" w:rsidRDefault="00E3624D" w:rsidP="00825C7F">
            <w:pPr>
              <w:rPr>
                <w:rFonts w:ascii="Tw Cen MT" w:hAnsi="Tw Cen MT"/>
                <w:b/>
                <w:bCs/>
              </w:rPr>
            </w:pPr>
            <w:r w:rsidRPr="00EE4FB5">
              <w:rPr>
                <w:rFonts w:ascii="Tw Cen MT" w:hAnsi="Tw Cen MT"/>
                <w:b/>
                <w:bCs/>
              </w:rPr>
              <w:t>Page No.</w:t>
            </w:r>
          </w:p>
        </w:tc>
      </w:tr>
      <w:tr w:rsidR="00E3624D" w:rsidRPr="00EE4FB5" w14:paraId="4E536127" w14:textId="77777777" w:rsidTr="006468B0">
        <w:tc>
          <w:tcPr>
            <w:tcW w:w="1053" w:type="dxa"/>
          </w:tcPr>
          <w:p w14:paraId="741884E6" w14:textId="77777777" w:rsidR="00E3624D" w:rsidRPr="00EE4FB5" w:rsidRDefault="00E3624D" w:rsidP="00825C7F">
            <w:pPr>
              <w:rPr>
                <w:rFonts w:ascii="Tw Cen MT" w:hAnsi="Tw Cen MT"/>
              </w:rPr>
            </w:pPr>
            <w:r w:rsidRPr="00EE4FB5">
              <w:rPr>
                <w:rFonts w:ascii="Tw Cen MT" w:hAnsi="Tw Cen MT"/>
              </w:rPr>
              <w:t>Table 1</w:t>
            </w:r>
          </w:p>
        </w:tc>
        <w:tc>
          <w:tcPr>
            <w:tcW w:w="4737" w:type="dxa"/>
          </w:tcPr>
          <w:p w14:paraId="6BAF5D71" w14:textId="1EC86D9E" w:rsidR="00E3624D" w:rsidRPr="00EE4FB5" w:rsidRDefault="00E3624D" w:rsidP="00825C7F">
            <w:pPr>
              <w:rPr>
                <w:rFonts w:ascii="Tw Cen MT" w:hAnsi="Tw Cen MT"/>
              </w:rPr>
            </w:pPr>
            <w:r w:rsidRPr="00EE4FB5">
              <w:rPr>
                <w:rFonts w:ascii="Tw Cen MT" w:hAnsi="Tw Cen MT"/>
              </w:rPr>
              <w:t>Price Schedule</w:t>
            </w:r>
          </w:p>
        </w:tc>
        <w:tc>
          <w:tcPr>
            <w:tcW w:w="2866" w:type="dxa"/>
          </w:tcPr>
          <w:p w14:paraId="41A0BBDA" w14:textId="5948326C" w:rsidR="00E3624D" w:rsidRPr="00EE4FB5" w:rsidRDefault="003450C7" w:rsidP="00825C7F">
            <w:pPr>
              <w:rPr>
                <w:rFonts w:ascii="Tw Cen MT" w:hAnsi="Tw Cen MT"/>
              </w:rPr>
            </w:pPr>
            <w:r w:rsidRPr="00EE4FB5">
              <w:rPr>
                <w:rFonts w:ascii="Tw Cen MT" w:hAnsi="Tw Cen MT"/>
              </w:rPr>
              <w:t>1</w:t>
            </w:r>
            <w:r w:rsidR="00EE4FB5">
              <w:rPr>
                <w:rFonts w:ascii="Tw Cen MT" w:hAnsi="Tw Cen MT"/>
              </w:rPr>
              <w:t>7</w:t>
            </w:r>
            <w:r w:rsidRPr="00EE4FB5">
              <w:rPr>
                <w:rFonts w:ascii="Tw Cen MT" w:hAnsi="Tw Cen MT"/>
              </w:rPr>
              <w:t>-1</w:t>
            </w:r>
            <w:r w:rsidR="00EE4FB5">
              <w:rPr>
                <w:rFonts w:ascii="Tw Cen MT" w:hAnsi="Tw Cen MT"/>
              </w:rPr>
              <w:t>8</w:t>
            </w:r>
          </w:p>
        </w:tc>
      </w:tr>
    </w:tbl>
    <w:p w14:paraId="40D06F67" w14:textId="0C327E47" w:rsidR="00E3624D" w:rsidRPr="00EE4FB5" w:rsidRDefault="00E3624D" w:rsidP="00825C7F">
      <w:pPr>
        <w:rPr>
          <w:rFonts w:ascii="Tw Cen MT" w:hAnsi="Tw Cen MT"/>
        </w:rPr>
      </w:pPr>
    </w:p>
    <w:p w14:paraId="08231C39" w14:textId="77777777" w:rsidR="00E3624D" w:rsidRPr="00EE4FB5" w:rsidRDefault="00E3624D" w:rsidP="00825C7F">
      <w:pPr>
        <w:rPr>
          <w:rFonts w:ascii="Tw Cen MT" w:hAnsi="Tw Cen MT"/>
        </w:rPr>
      </w:pPr>
      <w:r w:rsidRPr="00EE4FB5">
        <w:rPr>
          <w:rFonts w:ascii="Tw Cen MT" w:hAnsi="Tw Cen MT"/>
        </w:rPr>
        <w:br w:type="page"/>
      </w:r>
    </w:p>
    <w:p w14:paraId="5DECA94A" w14:textId="781ECADC" w:rsidR="00E3624D" w:rsidRPr="00EE4FB5" w:rsidRDefault="00E3624D" w:rsidP="000C17AF">
      <w:pPr>
        <w:jc w:val="center"/>
        <w:rPr>
          <w:rFonts w:ascii="Tw Cen MT" w:hAnsi="Tw Cen MT" w:cs="Arial-BoldMT"/>
          <w:b/>
          <w:bCs/>
          <w:sz w:val="40"/>
          <w:szCs w:val="40"/>
        </w:rPr>
      </w:pPr>
      <w:r w:rsidRPr="00EE4FB5">
        <w:rPr>
          <w:rFonts w:ascii="Tw Cen MT" w:hAnsi="Tw Cen MT" w:cs="Arial-BoldMT"/>
          <w:b/>
          <w:bCs/>
          <w:sz w:val="40"/>
          <w:szCs w:val="40"/>
        </w:rPr>
        <w:lastRenderedPageBreak/>
        <w:t>SELCO FOUNDATION</w:t>
      </w:r>
    </w:p>
    <w:p w14:paraId="5B2761DC" w14:textId="77777777" w:rsidR="00E3624D" w:rsidRPr="00EE4FB5" w:rsidRDefault="00E3624D" w:rsidP="000C17AF">
      <w:pPr>
        <w:jc w:val="center"/>
        <w:rPr>
          <w:rFonts w:ascii="Tw Cen MT" w:hAnsi="Tw Cen MT" w:cs="Arial-BoldMT"/>
          <w:b/>
          <w:bCs/>
          <w:sz w:val="24"/>
          <w:szCs w:val="24"/>
        </w:rPr>
      </w:pPr>
      <w:r w:rsidRPr="00EE4FB5">
        <w:rPr>
          <w:rFonts w:ascii="Tw Cen MT" w:hAnsi="Tw Cen MT" w:cs="Arial-BoldMT"/>
          <w:b/>
          <w:bCs/>
          <w:sz w:val="24"/>
          <w:szCs w:val="24"/>
        </w:rPr>
        <w:t>#690 15th Cross J P Nagar 2nd Phase</w:t>
      </w:r>
    </w:p>
    <w:p w14:paraId="10E216EE" w14:textId="77777777" w:rsidR="00E3624D" w:rsidRPr="00EE4FB5" w:rsidRDefault="00E3624D" w:rsidP="000C17AF">
      <w:pPr>
        <w:jc w:val="center"/>
        <w:rPr>
          <w:rFonts w:ascii="Tw Cen MT" w:hAnsi="Tw Cen MT" w:cs="Arial-BoldMT"/>
          <w:b/>
          <w:bCs/>
          <w:sz w:val="24"/>
          <w:szCs w:val="24"/>
        </w:rPr>
      </w:pPr>
      <w:r w:rsidRPr="00EE4FB5">
        <w:rPr>
          <w:rFonts w:ascii="Tw Cen MT" w:hAnsi="Tw Cen MT" w:cs="Arial-BoldMT"/>
          <w:b/>
          <w:bCs/>
          <w:sz w:val="24"/>
          <w:szCs w:val="24"/>
        </w:rPr>
        <w:t>Bangalore - 560078</w:t>
      </w:r>
    </w:p>
    <w:p w14:paraId="4C96726A" w14:textId="77777777" w:rsidR="00E3624D" w:rsidRPr="00EE4FB5" w:rsidRDefault="00E3624D" w:rsidP="000C17AF">
      <w:pPr>
        <w:jc w:val="center"/>
        <w:rPr>
          <w:rFonts w:ascii="Tw Cen MT" w:hAnsi="Tw Cen MT" w:cs="Arial-BoldMT"/>
          <w:b/>
          <w:bCs/>
          <w:sz w:val="24"/>
          <w:szCs w:val="24"/>
        </w:rPr>
      </w:pPr>
      <w:r w:rsidRPr="00EE4FB5">
        <w:rPr>
          <w:rFonts w:ascii="Tw Cen MT" w:hAnsi="Tw Cen MT" w:cs="Arial-BoldMT"/>
          <w:b/>
          <w:bCs/>
          <w:sz w:val="24"/>
          <w:szCs w:val="24"/>
        </w:rPr>
        <w:t>Telephone: 080-26493145</w:t>
      </w:r>
    </w:p>
    <w:p w14:paraId="42B03110" w14:textId="7602430A" w:rsidR="00E3624D" w:rsidRPr="00EE4FB5" w:rsidRDefault="00E3624D" w:rsidP="000C17AF">
      <w:pPr>
        <w:jc w:val="center"/>
        <w:rPr>
          <w:rFonts w:ascii="Tw Cen MT" w:hAnsi="Tw Cen MT" w:cs="Arial-BoldMT"/>
          <w:b/>
          <w:bCs/>
          <w:sz w:val="24"/>
          <w:szCs w:val="24"/>
        </w:rPr>
      </w:pPr>
      <w:r w:rsidRPr="00EE4FB5">
        <w:rPr>
          <w:rFonts w:ascii="Tw Cen MT" w:hAnsi="Tw Cen MT" w:cs="Arial-BoldMT"/>
          <w:b/>
          <w:bCs/>
          <w:sz w:val="24"/>
          <w:szCs w:val="24"/>
        </w:rPr>
        <w:t xml:space="preserve">e-mail: </w:t>
      </w:r>
      <w:hyperlink r:id="rId10" w:history="1">
        <w:r w:rsidR="005D7FBA" w:rsidRPr="00EE4FB5">
          <w:rPr>
            <w:rStyle w:val="Hyperlink"/>
            <w:rFonts w:ascii="Tw Cen MT" w:hAnsi="Tw Cen MT" w:cs="Arial-BoldMT"/>
            <w:b/>
            <w:bCs/>
            <w:color w:val="auto"/>
            <w:sz w:val="24"/>
            <w:szCs w:val="24"/>
          </w:rPr>
          <w:t>procurement@selcofoundation.org</w:t>
        </w:r>
      </w:hyperlink>
    </w:p>
    <w:p w14:paraId="4DB09297" w14:textId="77777777" w:rsidR="005D7FBA" w:rsidRPr="00EE4FB5" w:rsidRDefault="005D7FBA" w:rsidP="00825C7F">
      <w:pPr>
        <w:rPr>
          <w:rFonts w:ascii="Tw Cen MT" w:hAnsi="Tw Cen MT" w:cs="Arial-BoldMT"/>
          <w:b/>
          <w:bCs/>
          <w:sz w:val="24"/>
          <w:szCs w:val="24"/>
        </w:rPr>
      </w:pPr>
    </w:p>
    <w:p w14:paraId="7C570382" w14:textId="13E884DE" w:rsidR="00E3624D" w:rsidRPr="00EE4FB5" w:rsidRDefault="00E3624D" w:rsidP="00825C7F">
      <w:pPr>
        <w:rPr>
          <w:rFonts w:ascii="Tw Cen MT" w:hAnsi="Tw Cen MT" w:cs="ArialMT"/>
          <w:sz w:val="28"/>
          <w:szCs w:val="28"/>
        </w:rPr>
      </w:pPr>
      <w:r w:rsidRPr="00EE4FB5">
        <w:rPr>
          <w:rFonts w:ascii="Tw Cen MT" w:hAnsi="Tw Cen MT" w:cs="ArialMT"/>
          <w:sz w:val="28"/>
          <w:szCs w:val="28"/>
        </w:rPr>
        <w:t>TENDER</w:t>
      </w:r>
      <w:r w:rsidR="00922465" w:rsidRPr="00EE4FB5">
        <w:rPr>
          <w:rFonts w:ascii="Tw Cen MT" w:hAnsi="Tw Cen MT" w:cs="ArialMT"/>
          <w:sz w:val="28"/>
          <w:szCs w:val="28"/>
        </w:rPr>
        <w:t xml:space="preserve"> No</w:t>
      </w:r>
      <w:r w:rsidRPr="00EE4FB5">
        <w:rPr>
          <w:rFonts w:ascii="Tw Cen MT" w:hAnsi="Tw Cen MT" w:cs="ArialMT"/>
          <w:sz w:val="28"/>
          <w:szCs w:val="28"/>
        </w:rPr>
        <w:t xml:space="preserve">: </w:t>
      </w:r>
      <w:r w:rsidR="00637415" w:rsidRPr="00EE4FB5">
        <w:rPr>
          <w:rFonts w:ascii="Tw Cen MT" w:hAnsi="Tw Cen MT" w:cs="ArialMT"/>
          <w:sz w:val="28"/>
          <w:szCs w:val="28"/>
        </w:rPr>
        <w:t>0</w:t>
      </w:r>
      <w:r w:rsidR="00F87E87" w:rsidRPr="00EE4FB5">
        <w:rPr>
          <w:rFonts w:ascii="Tw Cen MT" w:hAnsi="Tw Cen MT" w:cs="ArialMT"/>
          <w:sz w:val="28"/>
          <w:szCs w:val="28"/>
        </w:rPr>
        <w:t>1</w:t>
      </w:r>
      <w:r w:rsidR="003D547D" w:rsidRPr="00EE4FB5">
        <w:rPr>
          <w:rFonts w:ascii="Tw Cen MT" w:hAnsi="Tw Cen MT" w:cs="ArialMT"/>
          <w:sz w:val="28"/>
          <w:szCs w:val="28"/>
        </w:rPr>
        <w:t>/202</w:t>
      </w:r>
      <w:r w:rsidR="004C4768" w:rsidRPr="00EE4FB5">
        <w:rPr>
          <w:rFonts w:ascii="Tw Cen MT" w:hAnsi="Tw Cen MT" w:cs="ArialMT"/>
          <w:sz w:val="28"/>
          <w:szCs w:val="28"/>
        </w:rPr>
        <w:t>2</w:t>
      </w:r>
      <w:r w:rsidR="003D547D" w:rsidRPr="00EE4FB5">
        <w:rPr>
          <w:rFonts w:ascii="Tw Cen MT" w:hAnsi="Tw Cen MT" w:cs="ArialMT"/>
          <w:sz w:val="28"/>
          <w:szCs w:val="28"/>
        </w:rPr>
        <w:t>-202</w:t>
      </w:r>
      <w:r w:rsidR="004C4768" w:rsidRPr="00EE4FB5">
        <w:rPr>
          <w:rFonts w:ascii="Tw Cen MT" w:hAnsi="Tw Cen MT" w:cs="ArialMT"/>
          <w:sz w:val="28"/>
          <w:szCs w:val="28"/>
        </w:rPr>
        <w:t>3</w:t>
      </w:r>
      <w:r w:rsidR="003D547D" w:rsidRPr="00EE4FB5">
        <w:rPr>
          <w:rFonts w:ascii="Tw Cen MT" w:hAnsi="Tw Cen MT" w:cs="ArialMT"/>
          <w:sz w:val="28"/>
          <w:szCs w:val="28"/>
        </w:rPr>
        <w:t xml:space="preserve">          </w:t>
      </w:r>
      <w:r w:rsidR="000B4286" w:rsidRPr="00EE4FB5">
        <w:rPr>
          <w:rFonts w:ascii="Tw Cen MT" w:hAnsi="Tw Cen MT" w:cs="ArialMT"/>
          <w:sz w:val="28"/>
          <w:szCs w:val="28"/>
        </w:rPr>
        <w:t xml:space="preserve">                 </w:t>
      </w:r>
      <w:r w:rsidR="003D547D" w:rsidRPr="00EE4FB5">
        <w:rPr>
          <w:rFonts w:ascii="Tw Cen MT" w:hAnsi="Tw Cen MT" w:cs="ArialMT"/>
          <w:sz w:val="28"/>
          <w:szCs w:val="28"/>
        </w:rPr>
        <w:t xml:space="preserve">      </w:t>
      </w:r>
      <w:r w:rsidRPr="00EE4FB5">
        <w:rPr>
          <w:rFonts w:ascii="Tw Cen MT" w:hAnsi="Tw Cen MT" w:cs="ArialMT"/>
          <w:sz w:val="28"/>
          <w:szCs w:val="28"/>
        </w:rPr>
        <w:t xml:space="preserve"> Dated </w:t>
      </w:r>
      <w:r w:rsidR="004C4768" w:rsidRPr="00EE4FB5">
        <w:rPr>
          <w:rFonts w:ascii="Tw Cen MT" w:hAnsi="Tw Cen MT" w:cs="ArialMT"/>
          <w:sz w:val="28"/>
          <w:szCs w:val="28"/>
        </w:rPr>
        <w:t>1</w:t>
      </w:r>
      <w:r w:rsidR="009372C0" w:rsidRPr="00EE4FB5">
        <w:rPr>
          <w:rFonts w:ascii="Tw Cen MT" w:hAnsi="Tw Cen MT" w:cs="ArialMT"/>
          <w:sz w:val="28"/>
          <w:szCs w:val="28"/>
        </w:rPr>
        <w:t>6</w:t>
      </w:r>
      <w:r w:rsidR="004C4768" w:rsidRPr="00EE4FB5">
        <w:rPr>
          <w:rFonts w:ascii="Tw Cen MT" w:hAnsi="Tw Cen MT" w:cs="ArialMT"/>
          <w:sz w:val="28"/>
          <w:szCs w:val="28"/>
        </w:rPr>
        <w:t>-04-2022</w:t>
      </w:r>
    </w:p>
    <w:p w14:paraId="0F5C09F2" w14:textId="55C6C709" w:rsidR="00E3624D" w:rsidRPr="00EE4FB5" w:rsidRDefault="00E3624D" w:rsidP="00825C7F">
      <w:pPr>
        <w:rPr>
          <w:rFonts w:ascii="Tw Cen MT" w:hAnsi="Tw Cen MT" w:cs="ArialMT"/>
          <w:sz w:val="28"/>
          <w:szCs w:val="28"/>
        </w:rPr>
      </w:pPr>
    </w:p>
    <w:p w14:paraId="45CE80F5" w14:textId="51470825" w:rsidR="00A0363D" w:rsidRPr="00EE4FB5" w:rsidRDefault="00A0363D" w:rsidP="00825C7F">
      <w:pPr>
        <w:rPr>
          <w:rFonts w:ascii="Tw Cen MT" w:hAnsi="Tw Cen MT" w:cs="ArialMT"/>
          <w:sz w:val="28"/>
          <w:szCs w:val="28"/>
        </w:rPr>
      </w:pPr>
      <w:r w:rsidRPr="00EE4FB5">
        <w:rPr>
          <w:rFonts w:ascii="Tw Cen MT" w:hAnsi="Tw Cen MT" w:cs="ArialMT"/>
          <w:sz w:val="28"/>
          <w:szCs w:val="28"/>
        </w:rPr>
        <w:t>NOTICE INVITATION TENDER</w:t>
      </w:r>
    </w:p>
    <w:p w14:paraId="0AB1A03D" w14:textId="49A9F803" w:rsidR="00A03BC7" w:rsidRPr="00EE4FB5" w:rsidRDefault="00E3624D" w:rsidP="000C17AF">
      <w:pPr>
        <w:rPr>
          <w:rFonts w:ascii="Tw Cen MT" w:hAnsi="Tw Cen MT"/>
          <w:b/>
          <w:bCs/>
        </w:rPr>
      </w:pPr>
      <w:r w:rsidRPr="00EE4FB5">
        <w:rPr>
          <w:rFonts w:ascii="Tw Cen MT" w:hAnsi="Tw Cen MT" w:cs="Arial-BoldMT"/>
          <w:b/>
          <w:bCs/>
          <w:sz w:val="24"/>
          <w:szCs w:val="24"/>
        </w:rPr>
        <w:t xml:space="preserve">Chief Executive Officer of SELCO Foundation, Karnataka State, India </w:t>
      </w:r>
      <w:r w:rsidRPr="00EE4FB5">
        <w:rPr>
          <w:rFonts w:ascii="Tw Cen MT" w:hAnsi="Tw Cen MT" w:cs="ArialMT"/>
          <w:sz w:val="28"/>
          <w:szCs w:val="28"/>
        </w:rPr>
        <w:t>hereby</w:t>
      </w:r>
      <w:r w:rsidR="00A0363D" w:rsidRPr="00EE4FB5">
        <w:rPr>
          <w:rFonts w:ascii="Tw Cen MT" w:hAnsi="Tw Cen MT" w:cs="ArialMT"/>
          <w:sz w:val="28"/>
          <w:szCs w:val="28"/>
        </w:rPr>
        <w:t xml:space="preserve"> </w:t>
      </w:r>
      <w:r w:rsidRPr="00EE4FB5">
        <w:rPr>
          <w:rFonts w:ascii="Tw Cen MT" w:hAnsi="Tw Cen MT" w:cs="ArialMT"/>
          <w:sz w:val="28"/>
          <w:szCs w:val="28"/>
        </w:rPr>
        <w:t xml:space="preserve">invites bids </w:t>
      </w:r>
      <w:r w:rsidR="004C4768" w:rsidRPr="00EE4FB5">
        <w:rPr>
          <w:rFonts w:ascii="Tw Cen MT" w:hAnsi="Tw Cen MT" w:cs="ArialMT"/>
          <w:sz w:val="28"/>
          <w:szCs w:val="28"/>
        </w:rPr>
        <w:t xml:space="preserve">to </w:t>
      </w:r>
      <w:r w:rsidR="004C4768" w:rsidRPr="00EE4FB5">
        <w:rPr>
          <w:rFonts w:ascii="Tw Cen MT" w:hAnsi="Tw Cen MT" w:cs="ArialMT"/>
          <w:b/>
          <w:bCs/>
          <w:sz w:val="28"/>
          <w:szCs w:val="28"/>
        </w:rPr>
        <w:t>assess the impact of Decentralized Renewable energy (DRE) program in last mile public health facilities in two states -Karnataka and Meghalaya</w:t>
      </w:r>
      <w:r w:rsidR="00B65CA7" w:rsidRPr="00EE4FB5">
        <w:rPr>
          <w:rFonts w:ascii="Tw Cen MT" w:hAnsi="Tw Cen MT" w:cs="ArialMT"/>
          <w:b/>
          <w:bCs/>
          <w:sz w:val="28"/>
          <w:szCs w:val="28"/>
        </w:rPr>
        <w:t xml:space="preserve"> in India</w:t>
      </w:r>
    </w:p>
    <w:tbl>
      <w:tblPr>
        <w:tblStyle w:val="TableGrid"/>
        <w:tblW w:w="0" w:type="auto"/>
        <w:tblLook w:val="04A0" w:firstRow="1" w:lastRow="0" w:firstColumn="1" w:lastColumn="0" w:noHBand="0" w:noVBand="1"/>
      </w:tblPr>
      <w:tblGrid>
        <w:gridCol w:w="549"/>
        <w:gridCol w:w="5638"/>
        <w:gridCol w:w="2829"/>
      </w:tblGrid>
      <w:tr w:rsidR="00F20A67" w:rsidRPr="00EE4FB5" w14:paraId="3C414F19" w14:textId="77777777" w:rsidTr="00594E08">
        <w:tc>
          <w:tcPr>
            <w:tcW w:w="562" w:type="dxa"/>
          </w:tcPr>
          <w:p w14:paraId="764C7204" w14:textId="1B2199A0" w:rsidR="00F20A67" w:rsidRPr="00EE4FB5" w:rsidRDefault="00F20A67" w:rsidP="000C17AF">
            <w:pPr>
              <w:jc w:val="both"/>
              <w:rPr>
                <w:rFonts w:ascii="Tw Cen MT" w:hAnsi="Tw Cen MT"/>
                <w:sz w:val="28"/>
                <w:szCs w:val="28"/>
              </w:rPr>
            </w:pPr>
            <w:r w:rsidRPr="00EE4FB5">
              <w:rPr>
                <w:rFonts w:ascii="Tw Cen MT" w:hAnsi="Tw Cen MT"/>
                <w:sz w:val="28"/>
                <w:szCs w:val="28"/>
              </w:rPr>
              <w:t>1.</w:t>
            </w:r>
          </w:p>
        </w:tc>
        <w:tc>
          <w:tcPr>
            <w:tcW w:w="6096" w:type="dxa"/>
          </w:tcPr>
          <w:p w14:paraId="6DBEFBDC" w14:textId="3D196211" w:rsidR="00F20A67" w:rsidRPr="00EE4FB5" w:rsidRDefault="00F20A67" w:rsidP="000C17AF">
            <w:pPr>
              <w:jc w:val="both"/>
              <w:rPr>
                <w:rFonts w:ascii="Tw Cen MT" w:hAnsi="Tw Cen MT"/>
                <w:sz w:val="28"/>
                <w:szCs w:val="28"/>
              </w:rPr>
            </w:pPr>
            <w:r w:rsidRPr="00EE4FB5">
              <w:rPr>
                <w:rFonts w:ascii="Tw Cen MT" w:hAnsi="Tw Cen MT"/>
                <w:sz w:val="28"/>
                <w:szCs w:val="28"/>
              </w:rPr>
              <w:t>Tender Ref No.</w:t>
            </w:r>
          </w:p>
        </w:tc>
        <w:tc>
          <w:tcPr>
            <w:tcW w:w="2976" w:type="dxa"/>
          </w:tcPr>
          <w:p w14:paraId="52D1233A" w14:textId="247EFEA3" w:rsidR="00F20A67" w:rsidRPr="00EE4FB5" w:rsidRDefault="00637415" w:rsidP="000C17AF">
            <w:pPr>
              <w:jc w:val="both"/>
              <w:rPr>
                <w:rFonts w:ascii="Tw Cen MT" w:hAnsi="Tw Cen MT"/>
                <w:sz w:val="28"/>
                <w:szCs w:val="28"/>
              </w:rPr>
            </w:pPr>
            <w:r w:rsidRPr="00EE4FB5">
              <w:rPr>
                <w:rFonts w:ascii="Tw Cen MT" w:hAnsi="Tw Cen MT"/>
                <w:sz w:val="28"/>
                <w:szCs w:val="28"/>
              </w:rPr>
              <w:t>01</w:t>
            </w:r>
            <w:r w:rsidR="009A2865" w:rsidRPr="00EE4FB5">
              <w:rPr>
                <w:rFonts w:ascii="Tw Cen MT" w:hAnsi="Tw Cen MT"/>
                <w:sz w:val="28"/>
                <w:szCs w:val="28"/>
              </w:rPr>
              <w:t>/202</w:t>
            </w:r>
            <w:r w:rsidR="004C4768" w:rsidRPr="00EE4FB5">
              <w:rPr>
                <w:rFonts w:ascii="Tw Cen MT" w:hAnsi="Tw Cen MT"/>
                <w:sz w:val="28"/>
                <w:szCs w:val="28"/>
              </w:rPr>
              <w:t>2</w:t>
            </w:r>
            <w:r w:rsidR="009A2865" w:rsidRPr="00EE4FB5">
              <w:rPr>
                <w:rFonts w:ascii="Tw Cen MT" w:hAnsi="Tw Cen MT"/>
                <w:sz w:val="28"/>
                <w:szCs w:val="28"/>
              </w:rPr>
              <w:t>-202</w:t>
            </w:r>
            <w:r w:rsidR="004C4768" w:rsidRPr="00EE4FB5">
              <w:rPr>
                <w:rFonts w:ascii="Tw Cen MT" w:hAnsi="Tw Cen MT"/>
                <w:sz w:val="28"/>
                <w:szCs w:val="28"/>
              </w:rPr>
              <w:t>3</w:t>
            </w:r>
          </w:p>
        </w:tc>
      </w:tr>
      <w:tr w:rsidR="00F20A67" w:rsidRPr="00EE4FB5" w14:paraId="2B53EDDE" w14:textId="77777777" w:rsidTr="00594E08">
        <w:tc>
          <w:tcPr>
            <w:tcW w:w="562" w:type="dxa"/>
          </w:tcPr>
          <w:p w14:paraId="3084428E" w14:textId="0D8745D3" w:rsidR="00F20A67" w:rsidRPr="00EE4FB5" w:rsidRDefault="00F20A67" w:rsidP="000C17AF">
            <w:pPr>
              <w:jc w:val="both"/>
              <w:rPr>
                <w:rFonts w:ascii="Tw Cen MT" w:hAnsi="Tw Cen MT"/>
                <w:sz w:val="28"/>
                <w:szCs w:val="28"/>
              </w:rPr>
            </w:pPr>
            <w:r w:rsidRPr="00EE4FB5">
              <w:rPr>
                <w:rFonts w:ascii="Tw Cen MT" w:hAnsi="Tw Cen MT"/>
                <w:sz w:val="28"/>
                <w:szCs w:val="28"/>
              </w:rPr>
              <w:t>2.</w:t>
            </w:r>
          </w:p>
        </w:tc>
        <w:tc>
          <w:tcPr>
            <w:tcW w:w="6096" w:type="dxa"/>
          </w:tcPr>
          <w:p w14:paraId="5CFA1E92" w14:textId="48785159" w:rsidR="00F20A67" w:rsidRPr="00EE4FB5" w:rsidRDefault="00F20A67" w:rsidP="000C17AF">
            <w:pPr>
              <w:jc w:val="both"/>
              <w:rPr>
                <w:rFonts w:ascii="Tw Cen MT" w:hAnsi="Tw Cen MT"/>
                <w:sz w:val="28"/>
                <w:szCs w:val="28"/>
              </w:rPr>
            </w:pPr>
            <w:r w:rsidRPr="00EE4FB5">
              <w:rPr>
                <w:rFonts w:ascii="Tw Cen MT" w:hAnsi="Tw Cen MT"/>
                <w:sz w:val="28"/>
                <w:szCs w:val="28"/>
              </w:rPr>
              <w:t xml:space="preserve">Last date &amp; time for the bid submission </w:t>
            </w:r>
          </w:p>
        </w:tc>
        <w:tc>
          <w:tcPr>
            <w:tcW w:w="2976" w:type="dxa"/>
            <w:vAlign w:val="center"/>
          </w:tcPr>
          <w:p w14:paraId="0273B0D8" w14:textId="1522EC0B" w:rsidR="00F20A67" w:rsidRPr="00EE4FB5" w:rsidRDefault="004C4768" w:rsidP="000C17AF">
            <w:pPr>
              <w:jc w:val="both"/>
              <w:rPr>
                <w:rFonts w:ascii="Tw Cen MT" w:hAnsi="Tw Cen MT"/>
                <w:sz w:val="28"/>
                <w:szCs w:val="28"/>
              </w:rPr>
            </w:pPr>
            <w:r w:rsidRPr="00EE4FB5">
              <w:rPr>
                <w:rFonts w:ascii="Tw Cen MT" w:hAnsi="Tw Cen MT"/>
                <w:sz w:val="28"/>
                <w:szCs w:val="28"/>
              </w:rPr>
              <w:t>28</w:t>
            </w:r>
            <w:r w:rsidR="003D547D" w:rsidRPr="00EE4FB5">
              <w:rPr>
                <w:rFonts w:ascii="Tw Cen MT" w:hAnsi="Tw Cen MT"/>
                <w:sz w:val="28"/>
                <w:szCs w:val="28"/>
              </w:rPr>
              <w:t>-</w:t>
            </w:r>
            <w:r w:rsidR="002022D1" w:rsidRPr="00EE4FB5">
              <w:rPr>
                <w:rFonts w:ascii="Tw Cen MT" w:hAnsi="Tw Cen MT"/>
                <w:sz w:val="28"/>
                <w:szCs w:val="28"/>
              </w:rPr>
              <w:t>0</w:t>
            </w:r>
            <w:r w:rsidR="00EC2402" w:rsidRPr="00EE4FB5">
              <w:rPr>
                <w:rFonts w:ascii="Tw Cen MT" w:hAnsi="Tw Cen MT"/>
                <w:sz w:val="28"/>
                <w:szCs w:val="28"/>
              </w:rPr>
              <w:t>4</w:t>
            </w:r>
            <w:r w:rsidR="003D547D" w:rsidRPr="00EE4FB5">
              <w:rPr>
                <w:rFonts w:ascii="Tw Cen MT" w:hAnsi="Tw Cen MT"/>
                <w:sz w:val="28"/>
                <w:szCs w:val="28"/>
              </w:rPr>
              <w:t>-202</w:t>
            </w:r>
            <w:r w:rsidR="00EC2402" w:rsidRPr="00EE4FB5">
              <w:rPr>
                <w:rFonts w:ascii="Tw Cen MT" w:hAnsi="Tw Cen MT"/>
                <w:sz w:val="28"/>
                <w:szCs w:val="28"/>
              </w:rPr>
              <w:t>2</w:t>
            </w:r>
            <w:r w:rsidR="003D547D" w:rsidRPr="00EE4FB5">
              <w:rPr>
                <w:rFonts w:ascii="Tw Cen MT" w:hAnsi="Tw Cen MT"/>
                <w:sz w:val="28"/>
                <w:szCs w:val="28"/>
              </w:rPr>
              <w:t xml:space="preserve">, </w:t>
            </w:r>
            <w:r w:rsidR="000537E0" w:rsidRPr="00EE4FB5">
              <w:rPr>
                <w:rFonts w:ascii="Tw Cen MT" w:hAnsi="Tw Cen MT"/>
                <w:sz w:val="28"/>
                <w:szCs w:val="28"/>
              </w:rPr>
              <w:t>4</w:t>
            </w:r>
            <w:r w:rsidR="009A2865" w:rsidRPr="00EE4FB5">
              <w:rPr>
                <w:rFonts w:ascii="Tw Cen MT" w:hAnsi="Tw Cen MT"/>
                <w:sz w:val="28"/>
                <w:szCs w:val="28"/>
              </w:rPr>
              <w:t>.00 PM</w:t>
            </w:r>
          </w:p>
        </w:tc>
      </w:tr>
      <w:tr w:rsidR="00F20A67" w:rsidRPr="00EE4FB5" w14:paraId="0201C8D1" w14:textId="77777777" w:rsidTr="00594E08">
        <w:tc>
          <w:tcPr>
            <w:tcW w:w="562" w:type="dxa"/>
          </w:tcPr>
          <w:p w14:paraId="4DD9153F" w14:textId="09FBE334" w:rsidR="00F20A67" w:rsidRPr="00EE4FB5" w:rsidRDefault="00F20A67" w:rsidP="000C17AF">
            <w:pPr>
              <w:jc w:val="both"/>
              <w:rPr>
                <w:rFonts w:ascii="Tw Cen MT" w:hAnsi="Tw Cen MT"/>
                <w:sz w:val="28"/>
                <w:szCs w:val="28"/>
              </w:rPr>
            </w:pPr>
            <w:r w:rsidRPr="00EE4FB5">
              <w:rPr>
                <w:rFonts w:ascii="Tw Cen MT" w:hAnsi="Tw Cen MT"/>
                <w:sz w:val="28"/>
                <w:szCs w:val="28"/>
              </w:rPr>
              <w:t>3.</w:t>
            </w:r>
          </w:p>
        </w:tc>
        <w:tc>
          <w:tcPr>
            <w:tcW w:w="6096" w:type="dxa"/>
          </w:tcPr>
          <w:p w14:paraId="1C10FA30" w14:textId="34E33A54" w:rsidR="00F20A67" w:rsidRPr="00EE4FB5" w:rsidRDefault="00F20A67" w:rsidP="000C17AF">
            <w:pPr>
              <w:jc w:val="both"/>
              <w:rPr>
                <w:rFonts w:ascii="Tw Cen MT" w:hAnsi="Tw Cen MT"/>
                <w:sz w:val="28"/>
                <w:szCs w:val="28"/>
              </w:rPr>
            </w:pPr>
            <w:r w:rsidRPr="00EE4FB5">
              <w:rPr>
                <w:rFonts w:ascii="Tw Cen MT" w:hAnsi="Tw Cen MT"/>
                <w:sz w:val="28"/>
                <w:szCs w:val="28"/>
              </w:rPr>
              <w:t>Opening date of first cover (technical bid) &amp; second cover (financial bid)</w:t>
            </w:r>
          </w:p>
        </w:tc>
        <w:tc>
          <w:tcPr>
            <w:tcW w:w="2976" w:type="dxa"/>
            <w:vAlign w:val="center"/>
          </w:tcPr>
          <w:p w14:paraId="525AD748" w14:textId="786E6359" w:rsidR="00F20A67" w:rsidRPr="00EE4FB5" w:rsidRDefault="00EC2402" w:rsidP="000C17AF">
            <w:pPr>
              <w:jc w:val="both"/>
              <w:rPr>
                <w:rFonts w:ascii="Tw Cen MT" w:hAnsi="Tw Cen MT"/>
                <w:sz w:val="28"/>
                <w:szCs w:val="28"/>
              </w:rPr>
            </w:pPr>
            <w:r w:rsidRPr="00EE4FB5">
              <w:rPr>
                <w:rFonts w:ascii="Tw Cen MT" w:hAnsi="Tw Cen MT"/>
                <w:sz w:val="28"/>
                <w:szCs w:val="28"/>
              </w:rPr>
              <w:t>29</w:t>
            </w:r>
            <w:r w:rsidR="003D547D" w:rsidRPr="00EE4FB5">
              <w:rPr>
                <w:rFonts w:ascii="Tw Cen MT" w:hAnsi="Tw Cen MT"/>
                <w:sz w:val="28"/>
                <w:szCs w:val="28"/>
              </w:rPr>
              <w:t>-</w:t>
            </w:r>
            <w:r w:rsidR="002022D1" w:rsidRPr="00EE4FB5">
              <w:rPr>
                <w:rFonts w:ascii="Tw Cen MT" w:hAnsi="Tw Cen MT"/>
                <w:sz w:val="28"/>
                <w:szCs w:val="28"/>
              </w:rPr>
              <w:t>0</w:t>
            </w:r>
            <w:r w:rsidRPr="00EE4FB5">
              <w:rPr>
                <w:rFonts w:ascii="Tw Cen MT" w:hAnsi="Tw Cen MT"/>
                <w:sz w:val="28"/>
                <w:szCs w:val="28"/>
              </w:rPr>
              <w:t>4</w:t>
            </w:r>
            <w:r w:rsidR="003D547D" w:rsidRPr="00EE4FB5">
              <w:rPr>
                <w:rFonts w:ascii="Tw Cen MT" w:hAnsi="Tw Cen MT"/>
                <w:sz w:val="28"/>
                <w:szCs w:val="28"/>
              </w:rPr>
              <w:t>-202</w:t>
            </w:r>
            <w:r w:rsidRPr="00EE4FB5">
              <w:rPr>
                <w:rFonts w:ascii="Tw Cen MT" w:hAnsi="Tw Cen MT"/>
                <w:sz w:val="28"/>
                <w:szCs w:val="28"/>
              </w:rPr>
              <w:t>2</w:t>
            </w:r>
            <w:r w:rsidR="003D547D" w:rsidRPr="00EE4FB5">
              <w:rPr>
                <w:rFonts w:ascii="Tw Cen MT" w:hAnsi="Tw Cen MT"/>
                <w:sz w:val="28"/>
                <w:szCs w:val="28"/>
              </w:rPr>
              <w:t xml:space="preserve">, </w:t>
            </w:r>
            <w:r w:rsidR="000537E0" w:rsidRPr="00EE4FB5">
              <w:rPr>
                <w:rFonts w:ascii="Tw Cen MT" w:hAnsi="Tw Cen MT"/>
                <w:sz w:val="28"/>
                <w:szCs w:val="28"/>
              </w:rPr>
              <w:t>4</w:t>
            </w:r>
            <w:r w:rsidR="009A2865" w:rsidRPr="00EE4FB5">
              <w:rPr>
                <w:rFonts w:ascii="Tw Cen MT" w:hAnsi="Tw Cen MT"/>
                <w:sz w:val="28"/>
                <w:szCs w:val="28"/>
              </w:rPr>
              <w:t>.00 PM</w:t>
            </w:r>
          </w:p>
        </w:tc>
      </w:tr>
      <w:tr w:rsidR="00F20A67" w:rsidRPr="00EE4FB5" w14:paraId="26BA8385" w14:textId="77777777" w:rsidTr="00594E08">
        <w:tc>
          <w:tcPr>
            <w:tcW w:w="562" w:type="dxa"/>
          </w:tcPr>
          <w:p w14:paraId="19819D5F" w14:textId="0C1E9374" w:rsidR="00F20A67" w:rsidRPr="00EE4FB5" w:rsidRDefault="00F20A67" w:rsidP="000C17AF">
            <w:pPr>
              <w:jc w:val="both"/>
              <w:rPr>
                <w:rFonts w:ascii="Tw Cen MT" w:hAnsi="Tw Cen MT"/>
                <w:sz w:val="28"/>
                <w:szCs w:val="28"/>
              </w:rPr>
            </w:pPr>
            <w:r w:rsidRPr="00EE4FB5">
              <w:rPr>
                <w:rFonts w:ascii="Tw Cen MT" w:hAnsi="Tw Cen MT"/>
                <w:sz w:val="28"/>
                <w:szCs w:val="28"/>
              </w:rPr>
              <w:t>4.</w:t>
            </w:r>
          </w:p>
        </w:tc>
        <w:tc>
          <w:tcPr>
            <w:tcW w:w="6096" w:type="dxa"/>
          </w:tcPr>
          <w:p w14:paraId="1C7EF5C5" w14:textId="6DDD8E44" w:rsidR="00F20A67" w:rsidRPr="00EE4FB5" w:rsidRDefault="00F20A67" w:rsidP="000C17AF">
            <w:pPr>
              <w:jc w:val="both"/>
              <w:rPr>
                <w:rFonts w:ascii="Tw Cen MT" w:hAnsi="Tw Cen MT"/>
                <w:sz w:val="28"/>
                <w:szCs w:val="28"/>
              </w:rPr>
            </w:pPr>
            <w:r w:rsidRPr="00EE4FB5">
              <w:rPr>
                <w:rFonts w:ascii="Tw Cen MT" w:hAnsi="Tw Cen MT"/>
                <w:sz w:val="28"/>
                <w:szCs w:val="28"/>
              </w:rPr>
              <w:t>Venue of acceptance and opening of tenders.</w:t>
            </w:r>
          </w:p>
        </w:tc>
        <w:tc>
          <w:tcPr>
            <w:tcW w:w="2976" w:type="dxa"/>
            <w:vAlign w:val="center"/>
          </w:tcPr>
          <w:p w14:paraId="4DA75025" w14:textId="040448F9" w:rsidR="00F20A67" w:rsidRPr="00EE4FB5" w:rsidRDefault="00BD4822" w:rsidP="000C17AF">
            <w:pPr>
              <w:jc w:val="both"/>
              <w:rPr>
                <w:rFonts w:ascii="Tw Cen MT" w:hAnsi="Tw Cen MT"/>
                <w:sz w:val="28"/>
                <w:szCs w:val="28"/>
              </w:rPr>
            </w:pPr>
            <w:r w:rsidRPr="00EE4FB5">
              <w:rPr>
                <w:rFonts w:ascii="Tw Cen MT" w:hAnsi="Tw Cen MT"/>
                <w:sz w:val="28"/>
                <w:szCs w:val="28"/>
              </w:rPr>
              <w:t>SELCO Foundation, Bangalore</w:t>
            </w:r>
          </w:p>
        </w:tc>
      </w:tr>
    </w:tbl>
    <w:p w14:paraId="4D138359" w14:textId="578D9415" w:rsidR="00F20A67" w:rsidRPr="00EE4FB5" w:rsidRDefault="00F20A67" w:rsidP="000C17AF">
      <w:pPr>
        <w:jc w:val="both"/>
        <w:rPr>
          <w:rFonts w:ascii="Tw Cen MT" w:hAnsi="Tw Cen MT"/>
          <w:sz w:val="28"/>
          <w:szCs w:val="28"/>
        </w:rPr>
      </w:pPr>
    </w:p>
    <w:p w14:paraId="50701896" w14:textId="599CF01C" w:rsidR="009B773A" w:rsidRPr="00EE4FB5" w:rsidRDefault="009B773A" w:rsidP="000C17AF">
      <w:pPr>
        <w:jc w:val="both"/>
        <w:rPr>
          <w:rFonts w:ascii="Tw Cen MT" w:hAnsi="Tw Cen MT"/>
          <w:sz w:val="28"/>
          <w:szCs w:val="28"/>
        </w:rPr>
      </w:pPr>
      <w:r w:rsidRPr="00EE4FB5">
        <w:rPr>
          <w:rFonts w:ascii="Tw Cen MT" w:hAnsi="Tw Cen MT"/>
          <w:sz w:val="28"/>
          <w:szCs w:val="28"/>
        </w:rPr>
        <w:t xml:space="preserve">Interested and eligible bidders may furnish the Technical &amp; Commercial Bids for </w:t>
      </w:r>
      <w:r w:rsidR="000D320A" w:rsidRPr="00EE4FB5">
        <w:rPr>
          <w:rFonts w:ascii="Tw Cen MT" w:hAnsi="Tw Cen MT"/>
          <w:sz w:val="28"/>
          <w:szCs w:val="28"/>
        </w:rPr>
        <w:t xml:space="preserve">the work </w:t>
      </w:r>
      <w:r w:rsidR="00B65CA7" w:rsidRPr="00EE4FB5">
        <w:rPr>
          <w:rFonts w:ascii="Tw Cen MT" w:hAnsi="Tw Cen MT"/>
          <w:sz w:val="28"/>
          <w:szCs w:val="28"/>
        </w:rPr>
        <w:t xml:space="preserve">to </w:t>
      </w:r>
      <w:r w:rsidR="00B65CA7" w:rsidRPr="00EE4FB5">
        <w:rPr>
          <w:rFonts w:ascii="Tw Cen MT" w:hAnsi="Tw Cen MT" w:cs="ArialMT"/>
          <w:sz w:val="28"/>
          <w:szCs w:val="28"/>
        </w:rPr>
        <w:t>assess the impact of Decentralized Renewable energy (DRE) program in last mile public health facilities in two states -Karnataka and Meghalaya in India</w:t>
      </w:r>
      <w:r w:rsidR="00B65CA7" w:rsidRPr="00EE4FB5" w:rsidDel="00B65CA7">
        <w:rPr>
          <w:rFonts w:ascii="Tw Cen MT" w:hAnsi="Tw Cen MT"/>
          <w:sz w:val="28"/>
          <w:szCs w:val="28"/>
        </w:rPr>
        <w:t xml:space="preserve"> </w:t>
      </w:r>
      <w:r w:rsidRPr="00EE4FB5">
        <w:rPr>
          <w:rFonts w:ascii="Tw Cen MT" w:hAnsi="Tw Cen MT"/>
          <w:sz w:val="28"/>
          <w:szCs w:val="28"/>
        </w:rPr>
        <w:t>to the below mentioned address:</w:t>
      </w:r>
    </w:p>
    <w:p w14:paraId="13CC8727" w14:textId="77777777" w:rsidR="009D52FC" w:rsidRPr="00EE4FB5" w:rsidRDefault="009D52FC" w:rsidP="000C17AF">
      <w:pPr>
        <w:jc w:val="both"/>
        <w:rPr>
          <w:rFonts w:ascii="Tw Cen MT" w:hAnsi="Tw Cen MT"/>
          <w:sz w:val="28"/>
          <w:szCs w:val="28"/>
        </w:rPr>
      </w:pPr>
    </w:p>
    <w:p w14:paraId="44230BE6" w14:textId="5484605F" w:rsidR="009B773A" w:rsidRPr="00EE4FB5" w:rsidRDefault="000C17AF" w:rsidP="000C17AF">
      <w:pPr>
        <w:jc w:val="center"/>
        <w:rPr>
          <w:rFonts w:ascii="Tw Cen MT" w:hAnsi="Tw Cen MT"/>
          <w:sz w:val="28"/>
          <w:szCs w:val="28"/>
        </w:rPr>
      </w:pPr>
      <w:r w:rsidRPr="00EE4FB5">
        <w:rPr>
          <w:rFonts w:ascii="Tw Cen MT" w:hAnsi="Tw Cen MT"/>
          <w:sz w:val="28"/>
          <w:szCs w:val="28"/>
        </w:rPr>
        <w:t>SELCO Foundation</w:t>
      </w:r>
      <w:r w:rsidR="00187580" w:rsidRPr="00EE4FB5">
        <w:rPr>
          <w:rFonts w:ascii="Tw Cen MT" w:hAnsi="Tw Cen MT"/>
          <w:sz w:val="28"/>
          <w:szCs w:val="28"/>
        </w:rPr>
        <w:t xml:space="preserve"> - Tender Ref No - 01/2022-2023</w:t>
      </w:r>
    </w:p>
    <w:p w14:paraId="5A1F8FA0" w14:textId="77777777" w:rsidR="009B773A" w:rsidRPr="00EE4FB5" w:rsidRDefault="009B773A" w:rsidP="000C17AF">
      <w:pPr>
        <w:jc w:val="center"/>
        <w:rPr>
          <w:rFonts w:ascii="Tw Cen MT" w:hAnsi="Tw Cen MT"/>
          <w:sz w:val="28"/>
          <w:szCs w:val="28"/>
        </w:rPr>
      </w:pPr>
      <w:r w:rsidRPr="00EE4FB5">
        <w:rPr>
          <w:rFonts w:ascii="Tw Cen MT" w:hAnsi="Tw Cen MT"/>
          <w:sz w:val="28"/>
          <w:szCs w:val="28"/>
        </w:rPr>
        <w:t>#690 15th Cross J P Nagar 2nd Phase</w:t>
      </w:r>
    </w:p>
    <w:p w14:paraId="07D5D787" w14:textId="77777777" w:rsidR="009B773A" w:rsidRPr="00EE4FB5" w:rsidRDefault="009B773A" w:rsidP="000C17AF">
      <w:pPr>
        <w:jc w:val="center"/>
        <w:rPr>
          <w:rFonts w:ascii="Tw Cen MT" w:hAnsi="Tw Cen MT"/>
          <w:sz w:val="28"/>
          <w:szCs w:val="28"/>
        </w:rPr>
      </w:pPr>
      <w:r w:rsidRPr="00EE4FB5">
        <w:rPr>
          <w:rFonts w:ascii="Tw Cen MT" w:hAnsi="Tw Cen MT"/>
          <w:sz w:val="28"/>
          <w:szCs w:val="28"/>
        </w:rPr>
        <w:t>Bangalore - 560078</w:t>
      </w:r>
    </w:p>
    <w:p w14:paraId="31BA06D3" w14:textId="77777777" w:rsidR="009B773A" w:rsidRPr="00EE4FB5" w:rsidRDefault="009B773A" w:rsidP="000C17AF">
      <w:pPr>
        <w:jc w:val="center"/>
        <w:rPr>
          <w:rFonts w:ascii="Tw Cen MT" w:hAnsi="Tw Cen MT"/>
          <w:sz w:val="28"/>
          <w:szCs w:val="28"/>
        </w:rPr>
      </w:pPr>
      <w:r w:rsidRPr="00EE4FB5">
        <w:rPr>
          <w:rFonts w:ascii="Tw Cen MT" w:hAnsi="Tw Cen MT"/>
          <w:sz w:val="28"/>
          <w:szCs w:val="28"/>
        </w:rPr>
        <w:t>Telephone: 080-26493145</w:t>
      </w:r>
    </w:p>
    <w:p w14:paraId="48A489A5" w14:textId="5197FB62" w:rsidR="009B773A" w:rsidRPr="00EE4FB5" w:rsidRDefault="009B773A" w:rsidP="000C17AF">
      <w:pPr>
        <w:jc w:val="center"/>
        <w:rPr>
          <w:rFonts w:ascii="Tw Cen MT" w:hAnsi="Tw Cen MT" w:cs="Arial-BoldMT"/>
          <w:b/>
          <w:bCs/>
          <w:sz w:val="24"/>
          <w:szCs w:val="24"/>
        </w:rPr>
      </w:pPr>
      <w:r w:rsidRPr="00EE4FB5">
        <w:rPr>
          <w:rFonts w:ascii="Tw Cen MT" w:hAnsi="Tw Cen MT" w:cs="Arial-BoldMT"/>
          <w:b/>
          <w:bCs/>
          <w:sz w:val="24"/>
          <w:szCs w:val="24"/>
        </w:rPr>
        <w:t>e-mail: procurement@selcofoundation.org</w:t>
      </w:r>
    </w:p>
    <w:p w14:paraId="377C0615" w14:textId="02530437" w:rsidR="00782C00" w:rsidRPr="00EE4FB5" w:rsidRDefault="0010271F" w:rsidP="00782C00">
      <w:pPr>
        <w:jc w:val="both"/>
        <w:rPr>
          <w:rFonts w:ascii="Tw Cen MT" w:hAnsi="Tw Cen MT" w:cs="ArialMT"/>
          <w:sz w:val="24"/>
          <w:szCs w:val="24"/>
        </w:rPr>
      </w:pPr>
      <w:r w:rsidRPr="00EE4FB5">
        <w:rPr>
          <w:rFonts w:ascii="Tw Cen MT" w:hAnsi="Tw Cen MT" w:cs="ArialMT"/>
          <w:sz w:val="24"/>
          <w:szCs w:val="24"/>
        </w:rPr>
        <w:t>Any</w:t>
      </w:r>
      <w:r w:rsidR="009B773A" w:rsidRPr="00EE4FB5">
        <w:rPr>
          <w:rFonts w:ascii="Tw Cen MT" w:hAnsi="Tw Cen MT" w:cs="ArialMT"/>
          <w:sz w:val="24"/>
          <w:szCs w:val="24"/>
        </w:rPr>
        <w:t xml:space="preserve"> further information or clarification </w:t>
      </w:r>
      <w:r w:rsidRPr="00EE4FB5">
        <w:rPr>
          <w:rFonts w:ascii="Tw Cen MT" w:hAnsi="Tw Cen MT" w:cs="ArialMT"/>
          <w:sz w:val="24"/>
          <w:szCs w:val="24"/>
        </w:rPr>
        <w:t xml:space="preserve">may obtain </w:t>
      </w:r>
      <w:r w:rsidR="009B773A" w:rsidRPr="00EE4FB5">
        <w:rPr>
          <w:rFonts w:ascii="Tw Cen MT" w:hAnsi="Tw Cen MT" w:cs="ArialMT"/>
          <w:sz w:val="24"/>
          <w:szCs w:val="24"/>
        </w:rPr>
        <w:t xml:space="preserve">either in person or through phone during office hours from the office of the SELCO Foundation Ph: 080-2649 3145 or through the email – </w:t>
      </w:r>
      <w:hyperlink r:id="rId11" w:history="1">
        <w:r w:rsidR="00782C00" w:rsidRPr="00EE4FB5">
          <w:rPr>
            <w:rStyle w:val="Hyperlink"/>
            <w:rFonts w:ascii="Tw Cen MT" w:hAnsi="Tw Cen MT" w:cs="ArialMT"/>
            <w:sz w:val="24"/>
            <w:szCs w:val="24"/>
          </w:rPr>
          <w:t>procurement@selcofoundation.org</w:t>
        </w:r>
      </w:hyperlink>
    </w:p>
    <w:p w14:paraId="441FAFD4" w14:textId="2918CCF8" w:rsidR="00C46180" w:rsidRPr="00EE4FB5" w:rsidRDefault="00C46180" w:rsidP="00782C00">
      <w:pPr>
        <w:jc w:val="both"/>
        <w:rPr>
          <w:rFonts w:ascii="Tw Cen MT" w:hAnsi="Tw Cen MT" w:cs="Arial-BoldMT"/>
          <w:b/>
          <w:bCs/>
          <w:sz w:val="26"/>
          <w:szCs w:val="26"/>
        </w:rPr>
      </w:pPr>
      <w:r w:rsidRPr="00EE4FB5">
        <w:rPr>
          <w:rFonts w:ascii="Tw Cen MT" w:hAnsi="Tw Cen MT" w:cs="Arial-BoldMT"/>
          <w:b/>
          <w:bCs/>
          <w:noProof/>
          <w:sz w:val="26"/>
          <w:szCs w:val="26"/>
        </w:rPr>
        <mc:AlternateContent>
          <mc:Choice Requires="wps">
            <w:drawing>
              <wp:anchor distT="0" distB="0" distL="114300" distR="114300" simplePos="0" relativeHeight="251662336" behindDoc="0" locked="0" layoutInCell="1" allowOverlap="1" wp14:anchorId="7D2C94FF" wp14:editId="50975E24">
                <wp:simplePos x="0" y="0"/>
                <wp:positionH relativeFrom="column">
                  <wp:posOffset>3219450</wp:posOffset>
                </wp:positionH>
                <wp:positionV relativeFrom="paragraph">
                  <wp:posOffset>283845</wp:posOffset>
                </wp:positionV>
                <wp:extent cx="2305050" cy="901700"/>
                <wp:effectExtent l="0" t="0" r="0" b="0"/>
                <wp:wrapNone/>
                <wp:docPr id="4" name="Text Box 4"/>
                <wp:cNvGraphicFramePr/>
                <a:graphic xmlns:a="http://schemas.openxmlformats.org/drawingml/2006/main">
                  <a:graphicData uri="http://schemas.microsoft.com/office/word/2010/wordprocessingShape">
                    <wps:wsp>
                      <wps:cNvSpPr txBox="1"/>
                      <wps:spPr>
                        <a:xfrm>
                          <a:off x="0" y="0"/>
                          <a:ext cx="2305050" cy="901700"/>
                        </a:xfrm>
                        <a:prstGeom prst="rect">
                          <a:avLst/>
                        </a:prstGeom>
                        <a:solidFill>
                          <a:schemeClr val="lt1"/>
                        </a:solidFill>
                        <a:ln w="6350">
                          <a:noFill/>
                        </a:ln>
                      </wps:spPr>
                      <wps:txbx>
                        <w:txbxContent>
                          <w:p w14:paraId="1C396792" w14:textId="77777777" w:rsidR="00916ED8" w:rsidRDefault="00916ED8" w:rsidP="00C46180">
                            <w:pPr>
                              <w:autoSpaceDE w:val="0"/>
                              <w:autoSpaceDN w:val="0"/>
                              <w:adjustRightInd w:val="0"/>
                              <w:spacing w:after="0" w:line="240" w:lineRule="auto"/>
                              <w:jc w:val="center"/>
                              <w:rPr>
                                <w:rFonts w:ascii="Tw Cen MT" w:hAnsi="Tw Cen MT" w:cs="Arial-BoldMT"/>
                                <w:b/>
                                <w:bCs/>
                                <w:sz w:val="26"/>
                                <w:szCs w:val="26"/>
                              </w:rPr>
                            </w:pPr>
                            <w:proofErr w:type="spellStart"/>
                            <w:r w:rsidRPr="00E3624D">
                              <w:rPr>
                                <w:rFonts w:ascii="Tw Cen MT" w:hAnsi="Tw Cen MT" w:cs="Arial-BoldMT"/>
                                <w:b/>
                                <w:bCs/>
                                <w:sz w:val="26"/>
                                <w:szCs w:val="26"/>
                              </w:rPr>
                              <w:t>sd</w:t>
                            </w:r>
                            <w:proofErr w:type="spellEnd"/>
                            <w:r w:rsidRPr="00E3624D">
                              <w:rPr>
                                <w:rFonts w:ascii="Tw Cen MT" w:hAnsi="Tw Cen MT" w:cs="Arial-BoldMT"/>
                                <w:b/>
                                <w:bCs/>
                                <w:sz w:val="26"/>
                                <w:szCs w:val="26"/>
                              </w:rPr>
                              <w:t>/-</w:t>
                            </w:r>
                          </w:p>
                          <w:p w14:paraId="2C0BD276" w14:textId="18875E4D" w:rsidR="00916ED8" w:rsidRPr="00C46180" w:rsidRDefault="00916ED8" w:rsidP="00C46180">
                            <w:pPr>
                              <w:autoSpaceDE w:val="0"/>
                              <w:autoSpaceDN w:val="0"/>
                              <w:adjustRightInd w:val="0"/>
                              <w:spacing w:after="0" w:line="240" w:lineRule="auto"/>
                              <w:jc w:val="center"/>
                              <w:rPr>
                                <w:rFonts w:ascii="Tw Cen MT" w:hAnsi="Tw Cen MT" w:cs="Arial-BoldMT"/>
                                <w:b/>
                                <w:bCs/>
                                <w:sz w:val="26"/>
                                <w:szCs w:val="26"/>
                              </w:rPr>
                            </w:pPr>
                            <w:r w:rsidRPr="00E3624D">
                              <w:rPr>
                                <w:rFonts w:ascii="Tw Cen MT" w:hAnsi="Tw Cen MT" w:cs="ArialMT"/>
                                <w:sz w:val="26"/>
                                <w:szCs w:val="26"/>
                              </w:rPr>
                              <w:t>Chief Executive Officer</w:t>
                            </w:r>
                          </w:p>
                          <w:p w14:paraId="7093296C" w14:textId="162F34DD" w:rsidR="00916ED8" w:rsidRPr="00C46180" w:rsidRDefault="00916ED8" w:rsidP="00C46180">
                            <w:pPr>
                              <w:autoSpaceDE w:val="0"/>
                              <w:autoSpaceDN w:val="0"/>
                              <w:adjustRightInd w:val="0"/>
                              <w:spacing w:after="0" w:line="240" w:lineRule="auto"/>
                              <w:jc w:val="center"/>
                              <w:rPr>
                                <w:rFonts w:ascii="Tw Cen MT" w:hAnsi="Tw Cen MT" w:cs="ArialMT"/>
                                <w:sz w:val="26"/>
                                <w:szCs w:val="26"/>
                              </w:rPr>
                            </w:pPr>
                            <w:r w:rsidRPr="00E3624D">
                              <w:rPr>
                                <w:rFonts w:ascii="Tw Cen MT" w:hAnsi="Tw Cen MT" w:cs="ArialMT"/>
                                <w:sz w:val="26"/>
                                <w:szCs w:val="26"/>
                              </w:rPr>
                              <w:t>SELCO Foundation</w:t>
                            </w:r>
                          </w:p>
                          <w:p w14:paraId="33B6BFCA" w14:textId="77777777" w:rsidR="00916ED8" w:rsidRDefault="00916ED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D2C94FF" id="Text Box 4" o:spid="_x0000_s1027" type="#_x0000_t202" style="position:absolute;left:0;text-align:left;margin-left:253.5pt;margin-top:22.35pt;width:181.5pt;height:71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AnzLgIAAFsEAAAOAAAAZHJzL2Uyb0RvYy54bWysVNtu2zAMfR+wfxD03thJ03Y14hRZigwD&#10;grZAOvRZkaVYgCxqkhI7+/pRcm7r9jQUARRSpHg5h/TkoWs02QnnFZiSDgc5JcJwqJTZlPTH6+Lq&#10;CyU+MFMxDUaUdC88fZh+/jRpbSFGUIOuhCMYxPiitSWtQ7BFlnlei4b5AVhh0CjBNSyg6jZZ5ViL&#10;0RudjfL8NmvBVdYBF97j7WNvpNMUX0rBw7OUXgSiS4q1hXS6dK7jmU0nrNg4ZmvFD2Ww/6iiYcpg&#10;0lOoRxYY2Tr1V6hGcQceZBhwaDKQUnGResBuhvm7blY1syL1guB4e4LJf1xY/rRb2RdHQvcVOiQw&#10;AtJaX3i8jP100jXxHyslaEcI9yfYRBcIx8vRdX6DP0o42u7z4V2ecM3Or63z4ZuAhkShpA5pSWix&#10;3dIHzIiuR5eYzINW1UJpnZQ4CmKuHdkxJFGHVCO++MNLG9KW9PYay4iPDMTnfWRtMMG5pyiFbt0R&#10;VV30u4ZqjzA46CfEW75QWOuS+fDCHI4EtodjHp7xkBowFxwkSmpwv/51H/2RKbRS0uKIldT/3DIn&#10;KNHfDXJ4PxyP40wmZXxzN0LFXVrWlxazbeaAAAxxoSxPYvQP+ihKB80bbsMsZkUTMxxzlzQcxXno&#10;Bx+3iYvZLDnhFFoWlmZleQwdsYtMvHZvzNkDXQGJfoLjMLLiHWu9b4/6bBtAqkRpxLlH9QA/TnBi&#10;+rBtcUUu9eR1/iZMfwMAAP//AwBQSwMEFAAGAAgAAAAhAOdGVXrhAAAACgEAAA8AAABkcnMvZG93&#10;bnJldi54bWxMj8tOxDAMRfdI/ENkJDaISWAerUrTEUI8pNkx5SF2mca0FY1TNZm2/D1mBUvbR9fn&#10;5tvZdWLEIbSeNFwtFAikytuWag0v5cNlCiJEQ9Z0nlDDNwbYFqcnucmsn+gZx32sBYdQyIyGJsY+&#10;kzJUDToTFr5H4tunH5yJPA61tIOZONx18lqpjXSmJf7QmB7vGqy+9ken4eOift+F+fF1Wq6X/f3T&#10;WCZvttT6/Gy+vQERcY5/MPzqszoU7HTwR7JBdBrWKuEuUcNqlYBgIE0ULw5MppsEZJHL/xWKHwAA&#10;AP//AwBQSwECLQAUAAYACAAAACEAtoM4kv4AAADhAQAAEwAAAAAAAAAAAAAAAAAAAAAAW0NvbnRl&#10;bnRfVHlwZXNdLnhtbFBLAQItABQABgAIAAAAIQA4/SH/1gAAAJQBAAALAAAAAAAAAAAAAAAAAC8B&#10;AABfcmVscy8ucmVsc1BLAQItABQABgAIAAAAIQCjaAnzLgIAAFsEAAAOAAAAAAAAAAAAAAAAAC4C&#10;AABkcnMvZTJvRG9jLnhtbFBLAQItABQABgAIAAAAIQDnRlV64QAAAAoBAAAPAAAAAAAAAAAAAAAA&#10;AIgEAABkcnMvZG93bnJldi54bWxQSwUGAAAAAAQABADzAAAAlgUAAAAA&#10;" fillcolor="white [3201]" stroked="f" strokeweight=".5pt">
                <v:textbox>
                  <w:txbxContent>
                    <w:p w14:paraId="1C396792" w14:textId="77777777" w:rsidR="00916ED8" w:rsidRDefault="00916ED8" w:rsidP="00C46180">
                      <w:pPr>
                        <w:autoSpaceDE w:val="0"/>
                        <w:autoSpaceDN w:val="0"/>
                        <w:adjustRightInd w:val="0"/>
                        <w:spacing w:after="0" w:line="240" w:lineRule="auto"/>
                        <w:jc w:val="center"/>
                        <w:rPr>
                          <w:rFonts w:ascii="Tw Cen MT" w:hAnsi="Tw Cen MT" w:cs="Arial-BoldMT"/>
                          <w:b/>
                          <w:bCs/>
                          <w:sz w:val="26"/>
                          <w:szCs w:val="26"/>
                        </w:rPr>
                      </w:pPr>
                      <w:proofErr w:type="spellStart"/>
                      <w:r w:rsidRPr="00E3624D">
                        <w:rPr>
                          <w:rFonts w:ascii="Tw Cen MT" w:hAnsi="Tw Cen MT" w:cs="Arial-BoldMT"/>
                          <w:b/>
                          <w:bCs/>
                          <w:sz w:val="26"/>
                          <w:szCs w:val="26"/>
                        </w:rPr>
                        <w:t>sd</w:t>
                      </w:r>
                      <w:proofErr w:type="spellEnd"/>
                      <w:r w:rsidRPr="00E3624D">
                        <w:rPr>
                          <w:rFonts w:ascii="Tw Cen MT" w:hAnsi="Tw Cen MT" w:cs="Arial-BoldMT"/>
                          <w:b/>
                          <w:bCs/>
                          <w:sz w:val="26"/>
                          <w:szCs w:val="26"/>
                        </w:rPr>
                        <w:t>/-</w:t>
                      </w:r>
                    </w:p>
                    <w:p w14:paraId="2C0BD276" w14:textId="18875E4D" w:rsidR="00916ED8" w:rsidRPr="00C46180" w:rsidRDefault="00916ED8" w:rsidP="00C46180">
                      <w:pPr>
                        <w:autoSpaceDE w:val="0"/>
                        <w:autoSpaceDN w:val="0"/>
                        <w:adjustRightInd w:val="0"/>
                        <w:spacing w:after="0" w:line="240" w:lineRule="auto"/>
                        <w:jc w:val="center"/>
                        <w:rPr>
                          <w:rFonts w:ascii="Tw Cen MT" w:hAnsi="Tw Cen MT" w:cs="Arial-BoldMT"/>
                          <w:b/>
                          <w:bCs/>
                          <w:sz w:val="26"/>
                          <w:szCs w:val="26"/>
                        </w:rPr>
                      </w:pPr>
                      <w:r w:rsidRPr="00E3624D">
                        <w:rPr>
                          <w:rFonts w:ascii="Tw Cen MT" w:hAnsi="Tw Cen MT" w:cs="ArialMT"/>
                          <w:sz w:val="26"/>
                          <w:szCs w:val="26"/>
                        </w:rPr>
                        <w:t>Chief Executive Officer</w:t>
                      </w:r>
                    </w:p>
                    <w:p w14:paraId="7093296C" w14:textId="162F34DD" w:rsidR="00916ED8" w:rsidRPr="00C46180" w:rsidRDefault="00916ED8" w:rsidP="00C46180">
                      <w:pPr>
                        <w:autoSpaceDE w:val="0"/>
                        <w:autoSpaceDN w:val="0"/>
                        <w:adjustRightInd w:val="0"/>
                        <w:spacing w:after="0" w:line="240" w:lineRule="auto"/>
                        <w:jc w:val="center"/>
                        <w:rPr>
                          <w:rFonts w:ascii="Tw Cen MT" w:hAnsi="Tw Cen MT" w:cs="ArialMT"/>
                          <w:sz w:val="26"/>
                          <w:szCs w:val="26"/>
                        </w:rPr>
                      </w:pPr>
                      <w:r w:rsidRPr="00E3624D">
                        <w:rPr>
                          <w:rFonts w:ascii="Tw Cen MT" w:hAnsi="Tw Cen MT" w:cs="ArialMT"/>
                          <w:sz w:val="26"/>
                          <w:szCs w:val="26"/>
                        </w:rPr>
                        <w:t>SELCO Foundation</w:t>
                      </w:r>
                    </w:p>
                    <w:p w14:paraId="33B6BFCA" w14:textId="77777777" w:rsidR="00916ED8" w:rsidRDefault="00916ED8"/>
                  </w:txbxContent>
                </v:textbox>
              </v:shape>
            </w:pict>
          </mc:Fallback>
        </mc:AlternateContent>
      </w:r>
    </w:p>
    <w:p w14:paraId="4A7C91DA" w14:textId="2869AB2D" w:rsidR="009B773A" w:rsidRPr="00EE4FB5" w:rsidRDefault="005604E8" w:rsidP="00782C00">
      <w:pPr>
        <w:jc w:val="center"/>
        <w:rPr>
          <w:rFonts w:ascii="Tw Cen MT" w:hAnsi="Tw Cen MT" w:cs="Arial-BoldMT"/>
          <w:b/>
          <w:bCs/>
          <w:sz w:val="32"/>
          <w:szCs w:val="32"/>
        </w:rPr>
      </w:pPr>
      <w:r w:rsidRPr="00EE4FB5">
        <w:rPr>
          <w:rFonts w:ascii="Tw Cen MT" w:hAnsi="Tw Cen MT" w:cs="Arial-BoldMT"/>
          <w:b/>
          <w:bCs/>
          <w:sz w:val="32"/>
          <w:szCs w:val="32"/>
        </w:rPr>
        <w:br w:type="page"/>
      </w:r>
      <w:r w:rsidR="009B773A" w:rsidRPr="00EE4FB5">
        <w:rPr>
          <w:rFonts w:ascii="Tw Cen MT" w:hAnsi="Tw Cen MT" w:cs="Arial-BoldMT"/>
          <w:b/>
          <w:bCs/>
          <w:sz w:val="32"/>
          <w:szCs w:val="32"/>
        </w:rPr>
        <w:lastRenderedPageBreak/>
        <w:t>INSTRUCTION TO BIDDERS</w:t>
      </w:r>
    </w:p>
    <w:p w14:paraId="6CE7A7A4" w14:textId="2E64734F" w:rsidR="001F3672" w:rsidRPr="00EE4FB5" w:rsidRDefault="009E56D9" w:rsidP="00825C7F">
      <w:pPr>
        <w:rPr>
          <w:rFonts w:ascii="Tw Cen MT" w:hAnsi="Tw Cen MT" w:cs="Arial-BoldMT"/>
          <w:b/>
          <w:bCs/>
          <w:sz w:val="28"/>
          <w:szCs w:val="28"/>
        </w:rPr>
      </w:pPr>
      <w:r w:rsidRPr="00EE4FB5">
        <w:rPr>
          <w:rFonts w:ascii="Tw Cen MT" w:hAnsi="Tw Cen MT" w:cs="Arial-BoldMT"/>
          <w:b/>
          <w:bCs/>
          <w:sz w:val="28"/>
          <w:szCs w:val="28"/>
        </w:rPr>
        <w:t xml:space="preserve">Scope of the Work </w:t>
      </w:r>
    </w:p>
    <w:p w14:paraId="3AB23973" w14:textId="17641919" w:rsidR="001F3672" w:rsidRPr="00EE4FB5" w:rsidRDefault="001F3672" w:rsidP="00782C00">
      <w:pPr>
        <w:jc w:val="both"/>
        <w:rPr>
          <w:rFonts w:ascii="Tw Cen MT" w:hAnsi="Tw Cen MT" w:cs="ArialMT"/>
          <w:sz w:val="24"/>
          <w:szCs w:val="24"/>
        </w:rPr>
      </w:pPr>
      <w:r w:rsidRPr="00EE4FB5">
        <w:rPr>
          <w:rFonts w:ascii="Tw Cen MT" w:hAnsi="Tw Cen MT" w:cs="ArialMT"/>
          <w:sz w:val="24"/>
          <w:szCs w:val="24"/>
        </w:rPr>
        <w:t xml:space="preserve">The broad scope of the work </w:t>
      </w:r>
      <w:r w:rsidR="00B66487" w:rsidRPr="00EE4FB5">
        <w:rPr>
          <w:rFonts w:ascii="Tw Cen MT" w:hAnsi="Tw Cen MT" w:cs="ArialMT"/>
          <w:sz w:val="24"/>
          <w:szCs w:val="24"/>
        </w:rPr>
        <w:t xml:space="preserve">is </w:t>
      </w:r>
      <w:r w:rsidR="00EC2402" w:rsidRPr="00EE4FB5">
        <w:rPr>
          <w:rFonts w:ascii="Tw Cen MT" w:hAnsi="Tw Cen MT" w:cs="ArialMT"/>
          <w:sz w:val="24"/>
          <w:szCs w:val="24"/>
        </w:rPr>
        <w:t>to assess the impact of Decentralized Renewable energy (DRE) program in last mile public health facilities in two states - Karnataka and Meghalaya</w:t>
      </w:r>
      <w:r w:rsidR="00B66487" w:rsidRPr="00EE4FB5">
        <w:rPr>
          <w:rFonts w:ascii="Tw Cen MT" w:hAnsi="Tw Cen MT" w:cs="ArialMT"/>
          <w:sz w:val="24"/>
          <w:szCs w:val="24"/>
        </w:rPr>
        <w:t xml:space="preserve"> in India</w:t>
      </w:r>
    </w:p>
    <w:p w14:paraId="4BF04394" w14:textId="77777777" w:rsidR="004D10EA" w:rsidRPr="00EE4FB5" w:rsidRDefault="004D10EA" w:rsidP="00825C7F">
      <w:pPr>
        <w:rPr>
          <w:rFonts w:ascii="Tw Cen MT" w:hAnsi="Tw Cen MT" w:cs="ArialMT"/>
          <w:sz w:val="24"/>
          <w:szCs w:val="24"/>
        </w:rPr>
      </w:pPr>
    </w:p>
    <w:p w14:paraId="462F84B8" w14:textId="73DF1877" w:rsidR="009B773A" w:rsidRPr="00EE4FB5" w:rsidRDefault="009E56D9" w:rsidP="00825C7F">
      <w:pPr>
        <w:rPr>
          <w:rFonts w:ascii="Tw Cen MT" w:hAnsi="Tw Cen MT" w:cs="Arial-BoldMT"/>
          <w:b/>
          <w:bCs/>
          <w:sz w:val="28"/>
          <w:szCs w:val="28"/>
        </w:rPr>
      </w:pPr>
      <w:r w:rsidRPr="00EE4FB5">
        <w:rPr>
          <w:rFonts w:ascii="Tw Cen MT" w:hAnsi="Tw Cen MT" w:cs="Arial-BoldMT"/>
          <w:b/>
          <w:bCs/>
          <w:sz w:val="28"/>
          <w:szCs w:val="28"/>
        </w:rPr>
        <w:t>Eligibility Criteria for Participating in the Bidding</w:t>
      </w:r>
    </w:p>
    <w:p w14:paraId="4AE1C904" w14:textId="3C5258B4" w:rsidR="00D51027" w:rsidRPr="00EE4FB5" w:rsidRDefault="000422A8" w:rsidP="00D51027">
      <w:pPr>
        <w:jc w:val="both"/>
        <w:rPr>
          <w:rFonts w:ascii="Tw Cen MT" w:hAnsi="Tw Cen MT" w:cs="ArialMT"/>
          <w:sz w:val="24"/>
          <w:szCs w:val="24"/>
        </w:rPr>
      </w:pPr>
      <w:r w:rsidRPr="00EE4FB5">
        <w:rPr>
          <w:rFonts w:ascii="Tw Cen MT" w:hAnsi="Tw Cen MT" w:cs="ArialMT"/>
          <w:sz w:val="24"/>
          <w:szCs w:val="24"/>
        </w:rPr>
        <w:t xml:space="preserve">The bidding organizations require an average annual turnover of </w:t>
      </w:r>
      <w:r w:rsidR="009372C0" w:rsidRPr="00EE4FB5">
        <w:rPr>
          <w:rFonts w:ascii="Tw Cen MT" w:hAnsi="Tw Cen MT" w:cs="ArialMT"/>
          <w:sz w:val="24"/>
          <w:szCs w:val="24"/>
        </w:rPr>
        <w:t xml:space="preserve">2 </w:t>
      </w:r>
      <w:r w:rsidR="00E874AA" w:rsidRPr="00EE4FB5">
        <w:rPr>
          <w:rFonts w:ascii="Tw Cen MT" w:hAnsi="Tw Cen MT" w:cs="ArialMT"/>
          <w:sz w:val="24"/>
          <w:szCs w:val="24"/>
        </w:rPr>
        <w:t>Crores over</w:t>
      </w:r>
      <w:r w:rsidRPr="00EE4FB5">
        <w:rPr>
          <w:rFonts w:ascii="Tw Cen MT" w:hAnsi="Tw Cen MT" w:cs="ArialMT"/>
          <w:sz w:val="24"/>
          <w:szCs w:val="24"/>
        </w:rPr>
        <w:t xml:space="preserve"> the last </w:t>
      </w:r>
      <w:r w:rsidR="00E874AA" w:rsidRPr="00EE4FB5">
        <w:rPr>
          <w:rFonts w:ascii="Tw Cen MT" w:hAnsi="Tw Cen MT" w:cs="ArialMT"/>
          <w:sz w:val="24"/>
          <w:szCs w:val="24"/>
        </w:rPr>
        <w:t>two</w:t>
      </w:r>
      <w:r w:rsidRPr="00EE4FB5">
        <w:rPr>
          <w:rFonts w:ascii="Tw Cen MT" w:hAnsi="Tw Cen MT" w:cs="ArialMT"/>
          <w:sz w:val="24"/>
          <w:szCs w:val="24"/>
        </w:rPr>
        <w:t xml:space="preserve"> financial years, and must have employed as on 31.</w:t>
      </w:r>
      <w:r w:rsidR="00683292" w:rsidRPr="00EE4FB5">
        <w:rPr>
          <w:rFonts w:ascii="Tw Cen MT" w:hAnsi="Tw Cen MT" w:cs="ArialMT"/>
          <w:sz w:val="24"/>
          <w:szCs w:val="24"/>
        </w:rPr>
        <w:t>12</w:t>
      </w:r>
      <w:r w:rsidRPr="00EE4FB5">
        <w:rPr>
          <w:rFonts w:ascii="Tw Cen MT" w:hAnsi="Tw Cen MT" w:cs="ArialMT"/>
          <w:sz w:val="24"/>
          <w:szCs w:val="24"/>
        </w:rPr>
        <w:t>.2021 at least 10 person’s full time.</w:t>
      </w:r>
      <w:r w:rsidR="00D51027" w:rsidRPr="00EE4FB5">
        <w:rPr>
          <w:rFonts w:ascii="Tw Cen MT" w:hAnsi="Tw Cen MT" w:cs="ArialMT"/>
          <w:sz w:val="24"/>
          <w:szCs w:val="24"/>
        </w:rPr>
        <w:t xml:space="preserve"> As proof of this, the bidder must submit the turnover certificate certified by Charted Accountant. </w:t>
      </w:r>
    </w:p>
    <w:p w14:paraId="6A2E3AD3" w14:textId="5CB75B3C" w:rsidR="006A44DB" w:rsidRPr="00EE4FB5" w:rsidRDefault="006A44DB" w:rsidP="00782C00">
      <w:pPr>
        <w:jc w:val="both"/>
        <w:rPr>
          <w:rFonts w:ascii="Tw Cen MT" w:hAnsi="Tw Cen MT" w:cs="ArialMT"/>
          <w:sz w:val="24"/>
          <w:szCs w:val="24"/>
        </w:rPr>
      </w:pPr>
      <w:r w:rsidRPr="00EE4FB5">
        <w:rPr>
          <w:rFonts w:ascii="Tw Cen MT" w:hAnsi="Tw Cen MT" w:cs="ArialMT"/>
          <w:sz w:val="24"/>
          <w:szCs w:val="24"/>
        </w:rPr>
        <w:t xml:space="preserve">Subcontracting the works under this tender will not be permitted. </w:t>
      </w:r>
    </w:p>
    <w:p w14:paraId="6A0D1DE7" w14:textId="3CDCBE44" w:rsidR="009B773A" w:rsidRPr="00EE4FB5" w:rsidRDefault="00A03BC7" w:rsidP="00782C00">
      <w:pPr>
        <w:jc w:val="both"/>
        <w:rPr>
          <w:rFonts w:ascii="Tw Cen MT" w:hAnsi="Tw Cen MT" w:cs="ArialMT"/>
          <w:sz w:val="24"/>
          <w:szCs w:val="24"/>
        </w:rPr>
      </w:pPr>
      <w:r w:rsidRPr="00EE4FB5">
        <w:rPr>
          <w:rFonts w:ascii="Tw Cen MT" w:hAnsi="Tw Cen MT" w:cs="ArialMT"/>
          <w:sz w:val="24"/>
          <w:szCs w:val="24"/>
        </w:rPr>
        <w:t xml:space="preserve">Should have </w:t>
      </w:r>
      <w:r w:rsidR="009B773A" w:rsidRPr="00EE4FB5">
        <w:rPr>
          <w:rFonts w:ascii="Tw Cen MT" w:hAnsi="Tw Cen MT" w:cs="ArialMT"/>
          <w:sz w:val="24"/>
          <w:szCs w:val="24"/>
        </w:rPr>
        <w:t>Audited IT return for last</w:t>
      </w:r>
      <w:r w:rsidR="00245DE7" w:rsidRPr="00EE4FB5">
        <w:rPr>
          <w:rFonts w:ascii="Tw Cen MT" w:hAnsi="Tw Cen MT" w:cs="ArialMT"/>
          <w:sz w:val="24"/>
          <w:szCs w:val="24"/>
        </w:rPr>
        <w:t xml:space="preserve"> 3</w:t>
      </w:r>
      <w:r w:rsidR="009B773A" w:rsidRPr="00EE4FB5">
        <w:rPr>
          <w:rFonts w:ascii="Tw Cen MT" w:hAnsi="Tw Cen MT" w:cs="ArialMT"/>
          <w:sz w:val="24"/>
          <w:szCs w:val="24"/>
        </w:rPr>
        <w:t xml:space="preserve"> financial year</w:t>
      </w:r>
      <w:r w:rsidR="00245DE7" w:rsidRPr="00EE4FB5">
        <w:rPr>
          <w:rFonts w:ascii="Tw Cen MT" w:hAnsi="Tw Cen MT" w:cs="ArialMT"/>
          <w:sz w:val="24"/>
          <w:szCs w:val="24"/>
        </w:rPr>
        <w:t>s</w:t>
      </w:r>
      <w:r w:rsidR="009B773A" w:rsidRPr="00EE4FB5">
        <w:rPr>
          <w:rFonts w:ascii="Tw Cen MT" w:hAnsi="Tw Cen MT" w:cs="ArialMT"/>
          <w:sz w:val="24"/>
          <w:szCs w:val="24"/>
        </w:rPr>
        <w:t>.</w:t>
      </w:r>
    </w:p>
    <w:p w14:paraId="144115AA" w14:textId="0FC913A8" w:rsidR="009B773A" w:rsidRPr="00EE4FB5" w:rsidRDefault="00A03BC7" w:rsidP="00782C00">
      <w:pPr>
        <w:jc w:val="both"/>
        <w:rPr>
          <w:rFonts w:ascii="Tw Cen MT" w:hAnsi="Tw Cen MT" w:cs="ArialMT"/>
          <w:sz w:val="24"/>
          <w:szCs w:val="24"/>
        </w:rPr>
      </w:pPr>
      <w:r w:rsidRPr="00EE4FB5">
        <w:rPr>
          <w:rFonts w:ascii="Tw Cen MT" w:hAnsi="Tw Cen MT" w:cs="ArialMT"/>
          <w:sz w:val="24"/>
          <w:szCs w:val="24"/>
        </w:rPr>
        <w:t xml:space="preserve">Should have </w:t>
      </w:r>
      <w:r w:rsidR="009B773A" w:rsidRPr="00EE4FB5">
        <w:rPr>
          <w:rFonts w:ascii="Tw Cen MT" w:hAnsi="Tw Cen MT" w:cs="ArialMT"/>
          <w:sz w:val="24"/>
          <w:szCs w:val="24"/>
        </w:rPr>
        <w:t>PAN card for the Organization.</w:t>
      </w:r>
      <w:r w:rsidR="00245DE7" w:rsidRPr="00EE4FB5">
        <w:rPr>
          <w:rFonts w:ascii="Tw Cen MT" w:hAnsi="Tw Cen MT" w:cs="ArialMT"/>
          <w:sz w:val="24"/>
          <w:szCs w:val="24"/>
        </w:rPr>
        <w:t xml:space="preserve"> </w:t>
      </w:r>
    </w:p>
    <w:p w14:paraId="3003BF6B" w14:textId="4585BCCF" w:rsidR="00A03BC7" w:rsidRPr="00EE4FB5" w:rsidRDefault="00A03BC7" w:rsidP="00782C00">
      <w:pPr>
        <w:jc w:val="both"/>
        <w:rPr>
          <w:rFonts w:ascii="Tw Cen MT" w:hAnsi="Tw Cen MT" w:cs="ArialMT"/>
          <w:sz w:val="24"/>
          <w:szCs w:val="24"/>
        </w:rPr>
      </w:pPr>
      <w:r w:rsidRPr="00EE4FB5">
        <w:rPr>
          <w:rFonts w:ascii="Tw Cen MT" w:hAnsi="Tw Cen MT" w:cs="ArialMT"/>
          <w:sz w:val="24"/>
          <w:szCs w:val="24"/>
        </w:rPr>
        <w:t xml:space="preserve">Should have GST certificate of the Organization. </w:t>
      </w:r>
    </w:p>
    <w:p w14:paraId="4F6B13F4" w14:textId="77777777" w:rsidR="00E53B2D" w:rsidRPr="00EE4FB5" w:rsidRDefault="002B7F38" w:rsidP="00782C00">
      <w:pPr>
        <w:jc w:val="both"/>
        <w:rPr>
          <w:rFonts w:ascii="Tw Cen MT" w:hAnsi="Tw Cen MT" w:cs="ArialMT"/>
          <w:sz w:val="24"/>
          <w:szCs w:val="24"/>
        </w:rPr>
      </w:pPr>
      <w:r w:rsidRPr="00EE4FB5">
        <w:rPr>
          <w:rFonts w:ascii="Tw Cen MT" w:hAnsi="Tw Cen MT" w:cs="ArialMT"/>
          <w:sz w:val="24"/>
          <w:szCs w:val="24"/>
        </w:rPr>
        <w:t>The bidder must be a company (registered under Indian Companies Act 1956) or a Partnership Firm (registered under Indian Partnership Act 1932) or a Sole Proprietorship Firm.</w:t>
      </w:r>
      <w:r w:rsidRPr="00EE4FB5">
        <w:rPr>
          <w:rFonts w:ascii="Tw Cen MT" w:hAnsi="Tw Cen MT" w:cs="Calibri"/>
          <w:sz w:val="23"/>
          <w:szCs w:val="23"/>
        </w:rPr>
        <w:t xml:space="preserve"> </w:t>
      </w:r>
    </w:p>
    <w:p w14:paraId="698A9294" w14:textId="65FC4731" w:rsidR="007979A8" w:rsidRPr="00EE4FB5" w:rsidRDefault="00420FAA" w:rsidP="00782C00">
      <w:pPr>
        <w:jc w:val="both"/>
        <w:rPr>
          <w:rFonts w:ascii="Tw Cen MT" w:hAnsi="Tw Cen MT" w:cs="ArialMT"/>
          <w:sz w:val="24"/>
          <w:szCs w:val="24"/>
        </w:rPr>
      </w:pPr>
      <w:r w:rsidRPr="00EE4FB5">
        <w:rPr>
          <w:rFonts w:ascii="Tw Cen MT" w:hAnsi="Tw Cen MT" w:cs="ArialMT"/>
          <w:sz w:val="24"/>
          <w:szCs w:val="24"/>
        </w:rPr>
        <w:t>Net Worth of the bidder in the last Financial Year (20</w:t>
      </w:r>
      <w:r w:rsidR="00683292" w:rsidRPr="00EE4FB5">
        <w:rPr>
          <w:rFonts w:ascii="Tw Cen MT" w:hAnsi="Tw Cen MT" w:cs="ArialMT"/>
          <w:sz w:val="24"/>
          <w:szCs w:val="24"/>
        </w:rPr>
        <w:t>21</w:t>
      </w:r>
      <w:r w:rsidRPr="00EE4FB5">
        <w:rPr>
          <w:rFonts w:ascii="Tw Cen MT" w:hAnsi="Tw Cen MT" w:cs="ArialMT"/>
          <w:sz w:val="24"/>
          <w:szCs w:val="24"/>
        </w:rPr>
        <w:t>-</w:t>
      </w:r>
      <w:r w:rsidR="004074B9" w:rsidRPr="00EE4FB5">
        <w:rPr>
          <w:rFonts w:ascii="Tw Cen MT" w:hAnsi="Tw Cen MT" w:cs="ArialMT"/>
          <w:sz w:val="24"/>
          <w:szCs w:val="24"/>
        </w:rPr>
        <w:t>2</w:t>
      </w:r>
      <w:r w:rsidR="00683292" w:rsidRPr="00EE4FB5">
        <w:rPr>
          <w:rFonts w:ascii="Tw Cen MT" w:hAnsi="Tw Cen MT" w:cs="ArialMT"/>
          <w:sz w:val="24"/>
          <w:szCs w:val="24"/>
        </w:rPr>
        <w:t>2</w:t>
      </w:r>
      <w:r w:rsidRPr="00EE4FB5">
        <w:rPr>
          <w:rFonts w:ascii="Tw Cen MT" w:hAnsi="Tw Cen MT" w:cs="ArialMT"/>
          <w:sz w:val="24"/>
          <w:szCs w:val="24"/>
        </w:rPr>
        <w:t xml:space="preserve">) should be </w:t>
      </w:r>
      <w:r w:rsidRPr="00EE4FB5">
        <w:rPr>
          <w:rFonts w:ascii="Tw Cen MT" w:hAnsi="Tw Cen MT" w:cs="ArialMT"/>
          <w:b/>
          <w:bCs/>
          <w:sz w:val="24"/>
          <w:szCs w:val="24"/>
        </w:rPr>
        <w:t>Positive.</w:t>
      </w:r>
      <w:r w:rsidRPr="00EE4FB5">
        <w:rPr>
          <w:rFonts w:ascii="Tw Cen MT" w:hAnsi="Tw Cen MT" w:cs="ArialMT"/>
          <w:sz w:val="24"/>
          <w:szCs w:val="24"/>
        </w:rPr>
        <w:t xml:space="preserve"> </w:t>
      </w:r>
    </w:p>
    <w:p w14:paraId="34FD0204" w14:textId="7645851E" w:rsidR="007979A8" w:rsidRPr="00EE4FB5" w:rsidRDefault="00420FAA" w:rsidP="00782C00">
      <w:pPr>
        <w:jc w:val="both"/>
        <w:rPr>
          <w:rFonts w:ascii="Tw Cen MT" w:hAnsi="Tw Cen MT" w:cs="ArialMT"/>
          <w:sz w:val="24"/>
          <w:szCs w:val="24"/>
        </w:rPr>
      </w:pPr>
      <w:r w:rsidRPr="00EE4FB5">
        <w:rPr>
          <w:rFonts w:ascii="Tw Cen MT" w:hAnsi="Tw Cen MT" w:cs="ArialMT"/>
          <w:sz w:val="24"/>
          <w:szCs w:val="24"/>
        </w:rPr>
        <w:t xml:space="preserve">“Net Worth” as per section 2 (57) of the Companies Act, 2013 means the aggregate value of the </w:t>
      </w:r>
      <w:r w:rsidR="0085246B" w:rsidRPr="00EE4FB5">
        <w:rPr>
          <w:rFonts w:ascii="Tw Cen MT" w:hAnsi="Tw Cen MT" w:cs="ArialMT"/>
          <w:sz w:val="24"/>
          <w:szCs w:val="24"/>
        </w:rPr>
        <w:t>paid-up</w:t>
      </w:r>
      <w:r w:rsidRPr="00EE4FB5">
        <w:rPr>
          <w:rFonts w:ascii="Tw Cen MT" w:hAnsi="Tw Cen MT" w:cs="ArialMT"/>
          <w:sz w:val="24"/>
          <w:szCs w:val="24"/>
        </w:rPr>
        <w:t xml:space="preserve"> share capital and all reserves created out of the profits and securities premium account, after deducting the aggregate value of the accumulated losses, deferred expenditure and miscellaneous expenditure not written off, as per the audited balance sheet, but does not include reserves created out of revaluation of assets, write-back of depreciation and amalgamation.</w:t>
      </w:r>
    </w:p>
    <w:p w14:paraId="7EB82258" w14:textId="1ADFC6B8" w:rsidR="007979A8" w:rsidRPr="00EE4FB5" w:rsidRDefault="00420FAA" w:rsidP="00782C00">
      <w:pPr>
        <w:jc w:val="both"/>
        <w:rPr>
          <w:rFonts w:ascii="Tw Cen MT" w:hAnsi="Tw Cen MT" w:cs="ArialMT"/>
          <w:sz w:val="24"/>
          <w:szCs w:val="24"/>
        </w:rPr>
      </w:pPr>
      <w:r w:rsidRPr="00EE4FB5">
        <w:rPr>
          <w:rFonts w:ascii="Tw Cen MT" w:hAnsi="Tw Cen MT" w:cs="ArialMT"/>
          <w:sz w:val="24"/>
          <w:szCs w:val="24"/>
        </w:rPr>
        <w:t xml:space="preserve">The bidder should have </w:t>
      </w:r>
      <w:r w:rsidR="00A03BC7" w:rsidRPr="00EE4FB5">
        <w:rPr>
          <w:rFonts w:ascii="Tw Cen MT" w:hAnsi="Tw Cen MT" w:cs="ArialMT"/>
          <w:sz w:val="24"/>
          <w:szCs w:val="24"/>
        </w:rPr>
        <w:t xml:space="preserve">at least one or more </w:t>
      </w:r>
      <w:r w:rsidRPr="00EE4FB5">
        <w:rPr>
          <w:rFonts w:ascii="Tw Cen MT" w:hAnsi="Tw Cen MT" w:cs="ArialMT"/>
          <w:sz w:val="24"/>
          <w:szCs w:val="24"/>
        </w:rPr>
        <w:t xml:space="preserve">cumulative experience of executing contracts of </w:t>
      </w:r>
      <w:r w:rsidR="00A03BC7" w:rsidRPr="00EE4FB5">
        <w:rPr>
          <w:rFonts w:ascii="Tw Cen MT" w:hAnsi="Tw Cen MT" w:cs="ArialMT"/>
          <w:sz w:val="24"/>
          <w:szCs w:val="24"/>
        </w:rPr>
        <w:t xml:space="preserve">said nature. </w:t>
      </w:r>
      <w:r w:rsidRPr="00EE4FB5">
        <w:rPr>
          <w:rFonts w:ascii="Tw Cen MT" w:hAnsi="Tw Cen MT" w:cs="ArialMT"/>
          <w:sz w:val="24"/>
          <w:szCs w:val="24"/>
        </w:rPr>
        <w:t xml:space="preserve">As proof of </w:t>
      </w:r>
      <w:r w:rsidR="00A03BC7" w:rsidRPr="00EE4FB5">
        <w:rPr>
          <w:rFonts w:ascii="Tw Cen MT" w:hAnsi="Tw Cen MT" w:cs="ArialMT"/>
          <w:sz w:val="24"/>
          <w:szCs w:val="24"/>
        </w:rPr>
        <w:t>such experience</w:t>
      </w:r>
      <w:r w:rsidR="008309E4" w:rsidRPr="00EE4FB5">
        <w:rPr>
          <w:rFonts w:ascii="Tw Cen MT" w:hAnsi="Tw Cen MT" w:cs="ArialMT"/>
          <w:sz w:val="24"/>
          <w:szCs w:val="24"/>
        </w:rPr>
        <w:t>,</w:t>
      </w:r>
      <w:r w:rsidR="00A03BC7" w:rsidRPr="00EE4FB5">
        <w:rPr>
          <w:rFonts w:ascii="Tw Cen MT" w:hAnsi="Tw Cen MT" w:cs="ArialMT"/>
          <w:sz w:val="24"/>
          <w:szCs w:val="24"/>
        </w:rPr>
        <w:t xml:space="preserve"> </w:t>
      </w:r>
      <w:r w:rsidRPr="00EE4FB5">
        <w:rPr>
          <w:rFonts w:ascii="Tw Cen MT" w:hAnsi="Tw Cen MT" w:cs="ArialMT"/>
          <w:sz w:val="24"/>
          <w:szCs w:val="24"/>
        </w:rPr>
        <w:t xml:space="preserve">the bidder must submit the work completion certificates in the format below in favour of each work order issued. </w:t>
      </w:r>
      <w:r w:rsidR="007928CE" w:rsidRPr="00EE4FB5">
        <w:rPr>
          <w:rFonts w:ascii="Tw Cen MT" w:hAnsi="Tw Cen MT" w:cs="ArialMT"/>
          <w:sz w:val="24"/>
          <w:szCs w:val="24"/>
        </w:rPr>
        <w:t xml:space="preserve">If the </w:t>
      </w:r>
      <w:r w:rsidR="002456EC" w:rsidRPr="00EE4FB5">
        <w:rPr>
          <w:rFonts w:ascii="Tw Cen MT" w:hAnsi="Tw Cen MT" w:cs="ArialMT"/>
          <w:sz w:val="24"/>
          <w:szCs w:val="24"/>
        </w:rPr>
        <w:t xml:space="preserve">work order </w:t>
      </w:r>
      <w:r w:rsidR="007928CE" w:rsidRPr="00EE4FB5">
        <w:rPr>
          <w:rFonts w:ascii="Tw Cen MT" w:hAnsi="Tw Cen MT" w:cs="ArialMT"/>
          <w:sz w:val="24"/>
          <w:szCs w:val="24"/>
        </w:rPr>
        <w:t>is from any private firm, then it is mandatory to submit TDS certificate which mentions the bidder’s name, along with completion certificate issued by private firm.</w:t>
      </w:r>
    </w:p>
    <w:tbl>
      <w:tblPr>
        <w:tblStyle w:val="TableGrid"/>
        <w:tblW w:w="9067" w:type="dxa"/>
        <w:tblInd w:w="-5" w:type="dxa"/>
        <w:tblLook w:val="04A0" w:firstRow="1" w:lastRow="0" w:firstColumn="1" w:lastColumn="0" w:noHBand="0" w:noVBand="1"/>
      </w:tblPr>
      <w:tblGrid>
        <w:gridCol w:w="600"/>
        <w:gridCol w:w="2094"/>
        <w:gridCol w:w="1738"/>
        <w:gridCol w:w="1748"/>
        <w:gridCol w:w="1392"/>
        <w:gridCol w:w="1495"/>
      </w:tblGrid>
      <w:tr w:rsidR="001D797A" w:rsidRPr="00EE4FB5" w14:paraId="2E3E53BE" w14:textId="77777777" w:rsidTr="00780054">
        <w:trPr>
          <w:trHeight w:val="698"/>
        </w:trPr>
        <w:tc>
          <w:tcPr>
            <w:tcW w:w="600" w:type="dxa"/>
          </w:tcPr>
          <w:p w14:paraId="72A3DDEC" w14:textId="5D97C3A2" w:rsidR="001D797A" w:rsidRPr="00EE4FB5" w:rsidRDefault="001D797A" w:rsidP="00825C7F">
            <w:pPr>
              <w:rPr>
                <w:rFonts w:ascii="Tw Cen MT" w:hAnsi="Tw Cen MT" w:cs="ArialMT"/>
                <w:b/>
                <w:bCs/>
                <w:sz w:val="20"/>
                <w:szCs w:val="20"/>
              </w:rPr>
            </w:pPr>
            <w:r w:rsidRPr="00EE4FB5">
              <w:rPr>
                <w:rFonts w:ascii="Tw Cen MT" w:hAnsi="Tw Cen MT" w:cs="ArialMT"/>
                <w:b/>
                <w:bCs/>
                <w:sz w:val="20"/>
                <w:szCs w:val="20"/>
              </w:rPr>
              <w:t>SL. No.</w:t>
            </w:r>
          </w:p>
        </w:tc>
        <w:tc>
          <w:tcPr>
            <w:tcW w:w="2094" w:type="dxa"/>
          </w:tcPr>
          <w:p w14:paraId="1C4FDF59" w14:textId="77777777" w:rsidR="001D797A" w:rsidRPr="00EE4FB5" w:rsidRDefault="001D797A" w:rsidP="00825C7F">
            <w:pPr>
              <w:rPr>
                <w:rFonts w:ascii="Tw Cen MT" w:hAnsi="Tw Cen MT" w:cs="ArialMT"/>
                <w:b/>
                <w:bCs/>
                <w:sz w:val="20"/>
                <w:szCs w:val="20"/>
              </w:rPr>
            </w:pPr>
            <w:r w:rsidRPr="00EE4FB5">
              <w:rPr>
                <w:rFonts w:ascii="Tw Cen MT" w:hAnsi="Tw Cen MT" w:cs="ArialMT"/>
                <w:b/>
                <w:bCs/>
                <w:sz w:val="20"/>
                <w:szCs w:val="20"/>
              </w:rPr>
              <w:t>Name of the Organization/</w:t>
            </w:r>
          </w:p>
          <w:p w14:paraId="13858AC4" w14:textId="3F381726" w:rsidR="001D797A" w:rsidRPr="00EE4FB5" w:rsidRDefault="001D797A" w:rsidP="00825C7F">
            <w:pPr>
              <w:rPr>
                <w:rFonts w:ascii="Tw Cen MT" w:hAnsi="Tw Cen MT" w:cs="ArialMT"/>
                <w:b/>
                <w:bCs/>
                <w:sz w:val="20"/>
                <w:szCs w:val="20"/>
              </w:rPr>
            </w:pPr>
            <w:r w:rsidRPr="00EE4FB5">
              <w:rPr>
                <w:rFonts w:ascii="Tw Cen MT" w:hAnsi="Tw Cen MT" w:cs="ArialMT"/>
                <w:b/>
                <w:bCs/>
                <w:sz w:val="20"/>
                <w:szCs w:val="20"/>
              </w:rPr>
              <w:t>Beneficiary</w:t>
            </w:r>
          </w:p>
        </w:tc>
        <w:tc>
          <w:tcPr>
            <w:tcW w:w="1738" w:type="dxa"/>
          </w:tcPr>
          <w:p w14:paraId="05294791" w14:textId="77A061FD" w:rsidR="001D797A" w:rsidRPr="00EE4FB5" w:rsidRDefault="001D797A" w:rsidP="00825C7F">
            <w:pPr>
              <w:rPr>
                <w:rFonts w:ascii="Tw Cen MT" w:hAnsi="Tw Cen MT" w:cs="ArialMT"/>
                <w:b/>
                <w:bCs/>
                <w:sz w:val="20"/>
                <w:szCs w:val="20"/>
              </w:rPr>
            </w:pPr>
            <w:r w:rsidRPr="00EE4FB5">
              <w:rPr>
                <w:rFonts w:ascii="Tw Cen MT" w:hAnsi="Tw Cen MT" w:cs="ArialMT"/>
                <w:b/>
                <w:bCs/>
                <w:sz w:val="20"/>
                <w:szCs w:val="20"/>
              </w:rPr>
              <w:t>Reference of Work Order/Supply Order issued</w:t>
            </w:r>
          </w:p>
        </w:tc>
        <w:tc>
          <w:tcPr>
            <w:tcW w:w="1748" w:type="dxa"/>
          </w:tcPr>
          <w:p w14:paraId="1BAB284C" w14:textId="22F4747E" w:rsidR="001D797A" w:rsidRPr="00EE4FB5" w:rsidRDefault="00031ACF" w:rsidP="00825C7F">
            <w:pPr>
              <w:rPr>
                <w:rFonts w:ascii="Tw Cen MT" w:hAnsi="Tw Cen MT" w:cs="ArialMT"/>
                <w:b/>
                <w:bCs/>
                <w:sz w:val="20"/>
                <w:szCs w:val="20"/>
              </w:rPr>
            </w:pPr>
            <w:r w:rsidRPr="00EE4FB5">
              <w:rPr>
                <w:rFonts w:ascii="Tw Cen MT" w:hAnsi="Tw Cen MT" w:cs="ArialMT"/>
                <w:b/>
                <w:bCs/>
                <w:sz w:val="20"/>
                <w:szCs w:val="20"/>
              </w:rPr>
              <w:t>N</w:t>
            </w:r>
            <w:r w:rsidR="00E961B6" w:rsidRPr="00EE4FB5">
              <w:rPr>
                <w:rFonts w:ascii="Tw Cen MT" w:hAnsi="Tw Cen MT" w:cs="ArialMT"/>
                <w:b/>
                <w:bCs/>
                <w:sz w:val="20"/>
                <w:szCs w:val="20"/>
              </w:rPr>
              <w:t xml:space="preserve">ature of service provided </w:t>
            </w:r>
          </w:p>
        </w:tc>
        <w:tc>
          <w:tcPr>
            <w:tcW w:w="1392" w:type="dxa"/>
          </w:tcPr>
          <w:p w14:paraId="10359BF1" w14:textId="2E529DE0" w:rsidR="001D797A" w:rsidRPr="00EE4FB5" w:rsidRDefault="00DC4349" w:rsidP="00825C7F">
            <w:pPr>
              <w:rPr>
                <w:rFonts w:ascii="Tw Cen MT" w:hAnsi="Tw Cen MT" w:cs="ArialMT"/>
                <w:b/>
                <w:bCs/>
                <w:sz w:val="20"/>
                <w:szCs w:val="20"/>
              </w:rPr>
            </w:pPr>
            <w:r w:rsidRPr="00EE4FB5">
              <w:rPr>
                <w:rFonts w:ascii="Tw Cen MT" w:hAnsi="Tw Cen MT" w:cs="ArialMT"/>
                <w:b/>
                <w:bCs/>
                <w:sz w:val="20"/>
                <w:szCs w:val="20"/>
              </w:rPr>
              <w:t xml:space="preserve">Date of </w:t>
            </w:r>
            <w:r w:rsidR="00A03BC7" w:rsidRPr="00EE4FB5">
              <w:rPr>
                <w:rFonts w:ascii="Tw Cen MT" w:hAnsi="Tw Cen MT" w:cs="ArialMT"/>
                <w:b/>
                <w:bCs/>
                <w:sz w:val="20"/>
                <w:szCs w:val="20"/>
              </w:rPr>
              <w:t>project completion</w:t>
            </w:r>
          </w:p>
        </w:tc>
        <w:tc>
          <w:tcPr>
            <w:tcW w:w="1495" w:type="dxa"/>
          </w:tcPr>
          <w:p w14:paraId="73AC2618" w14:textId="0ADE557B" w:rsidR="001D797A" w:rsidRPr="00EE4FB5" w:rsidRDefault="00DC4349" w:rsidP="00825C7F">
            <w:pPr>
              <w:rPr>
                <w:rFonts w:ascii="Tw Cen MT" w:hAnsi="Tw Cen MT" w:cs="ArialMT"/>
                <w:b/>
                <w:bCs/>
                <w:sz w:val="20"/>
                <w:szCs w:val="20"/>
              </w:rPr>
            </w:pPr>
            <w:r w:rsidRPr="00EE4FB5">
              <w:rPr>
                <w:rFonts w:ascii="Tw Cen MT" w:hAnsi="Tw Cen MT" w:cs="ArialMT"/>
                <w:b/>
                <w:bCs/>
                <w:sz w:val="20"/>
                <w:szCs w:val="20"/>
              </w:rPr>
              <w:t>Reference of Work Completion Certificate</w:t>
            </w:r>
          </w:p>
        </w:tc>
      </w:tr>
      <w:tr w:rsidR="001D797A" w:rsidRPr="00EE4FB5" w14:paraId="1439469C" w14:textId="77777777" w:rsidTr="00780054">
        <w:trPr>
          <w:trHeight w:val="653"/>
        </w:trPr>
        <w:tc>
          <w:tcPr>
            <w:tcW w:w="600" w:type="dxa"/>
          </w:tcPr>
          <w:p w14:paraId="281F5E97" w14:textId="77777777" w:rsidR="001D797A" w:rsidRPr="00EE4FB5" w:rsidRDefault="001D797A" w:rsidP="00825C7F">
            <w:pPr>
              <w:rPr>
                <w:rFonts w:ascii="Tw Cen MT" w:hAnsi="Tw Cen MT" w:cs="ArialMT"/>
                <w:sz w:val="24"/>
                <w:szCs w:val="24"/>
              </w:rPr>
            </w:pPr>
          </w:p>
        </w:tc>
        <w:tc>
          <w:tcPr>
            <w:tcW w:w="2094" w:type="dxa"/>
          </w:tcPr>
          <w:p w14:paraId="567C9408" w14:textId="77777777" w:rsidR="001D797A" w:rsidRPr="00EE4FB5" w:rsidRDefault="001D797A" w:rsidP="00825C7F">
            <w:pPr>
              <w:rPr>
                <w:rFonts w:ascii="Tw Cen MT" w:hAnsi="Tw Cen MT" w:cs="ArialMT"/>
                <w:sz w:val="24"/>
                <w:szCs w:val="24"/>
              </w:rPr>
            </w:pPr>
          </w:p>
        </w:tc>
        <w:tc>
          <w:tcPr>
            <w:tcW w:w="1738" w:type="dxa"/>
          </w:tcPr>
          <w:p w14:paraId="0447D432" w14:textId="77777777" w:rsidR="001D797A" w:rsidRPr="00EE4FB5" w:rsidRDefault="001D797A" w:rsidP="00825C7F">
            <w:pPr>
              <w:rPr>
                <w:rFonts w:ascii="Tw Cen MT" w:hAnsi="Tw Cen MT" w:cs="ArialMT"/>
                <w:sz w:val="24"/>
                <w:szCs w:val="24"/>
              </w:rPr>
            </w:pPr>
          </w:p>
        </w:tc>
        <w:tc>
          <w:tcPr>
            <w:tcW w:w="1748" w:type="dxa"/>
          </w:tcPr>
          <w:p w14:paraId="52A43B1C" w14:textId="77777777" w:rsidR="001D797A" w:rsidRPr="00EE4FB5" w:rsidRDefault="001D797A" w:rsidP="00825C7F">
            <w:pPr>
              <w:rPr>
                <w:rFonts w:ascii="Tw Cen MT" w:hAnsi="Tw Cen MT" w:cs="ArialMT"/>
                <w:sz w:val="24"/>
                <w:szCs w:val="24"/>
              </w:rPr>
            </w:pPr>
          </w:p>
        </w:tc>
        <w:tc>
          <w:tcPr>
            <w:tcW w:w="1392" w:type="dxa"/>
          </w:tcPr>
          <w:p w14:paraId="017C7CD0" w14:textId="77777777" w:rsidR="001D797A" w:rsidRPr="00EE4FB5" w:rsidRDefault="001D797A" w:rsidP="00825C7F">
            <w:pPr>
              <w:rPr>
                <w:rFonts w:ascii="Tw Cen MT" w:hAnsi="Tw Cen MT" w:cs="ArialMT"/>
                <w:sz w:val="24"/>
                <w:szCs w:val="24"/>
              </w:rPr>
            </w:pPr>
          </w:p>
        </w:tc>
        <w:tc>
          <w:tcPr>
            <w:tcW w:w="1495" w:type="dxa"/>
          </w:tcPr>
          <w:p w14:paraId="1FCCF0A9" w14:textId="77777777" w:rsidR="001D797A" w:rsidRPr="00EE4FB5" w:rsidRDefault="001D797A" w:rsidP="00825C7F">
            <w:pPr>
              <w:rPr>
                <w:rFonts w:ascii="Tw Cen MT" w:hAnsi="Tw Cen MT" w:cs="ArialMT"/>
                <w:sz w:val="24"/>
                <w:szCs w:val="24"/>
              </w:rPr>
            </w:pPr>
          </w:p>
        </w:tc>
      </w:tr>
    </w:tbl>
    <w:p w14:paraId="058305F8" w14:textId="6F420239" w:rsidR="000422A8" w:rsidRPr="00EE4FB5" w:rsidRDefault="002E6628" w:rsidP="00782C00">
      <w:pPr>
        <w:jc w:val="both"/>
        <w:rPr>
          <w:rFonts w:ascii="Tw Cen MT" w:hAnsi="Tw Cen MT" w:cs="ArialMT"/>
          <w:sz w:val="24"/>
          <w:szCs w:val="24"/>
        </w:rPr>
      </w:pPr>
      <w:r w:rsidRPr="00EE4FB5">
        <w:rPr>
          <w:rFonts w:ascii="Tw Cen MT" w:hAnsi="Tw Cen MT" w:cs="ArialMT"/>
          <w:sz w:val="24"/>
          <w:szCs w:val="24"/>
        </w:rPr>
        <w:t xml:space="preserve">The Bidder firm </w:t>
      </w:r>
      <w:r w:rsidR="00563C49" w:rsidRPr="00EE4FB5">
        <w:rPr>
          <w:rFonts w:ascii="Tw Cen MT" w:hAnsi="Tw Cen MT" w:cs="ArialMT"/>
          <w:sz w:val="24"/>
          <w:szCs w:val="24"/>
        </w:rPr>
        <w:t>/</w:t>
      </w:r>
      <w:r w:rsidRPr="00EE4FB5">
        <w:rPr>
          <w:rFonts w:ascii="Tw Cen MT" w:hAnsi="Tw Cen MT" w:cs="ArialMT"/>
          <w:sz w:val="24"/>
          <w:szCs w:val="24"/>
        </w:rPr>
        <w:t xml:space="preserve"> company must have </w:t>
      </w:r>
      <w:proofErr w:type="gramStart"/>
      <w:r w:rsidRPr="00EE4FB5">
        <w:rPr>
          <w:rFonts w:ascii="Tw Cen MT" w:hAnsi="Tw Cen MT" w:cs="ArialMT"/>
          <w:sz w:val="24"/>
          <w:szCs w:val="24"/>
        </w:rPr>
        <w:t>Technical</w:t>
      </w:r>
      <w:proofErr w:type="gramEnd"/>
      <w:r w:rsidRPr="00EE4FB5">
        <w:rPr>
          <w:rFonts w:ascii="Tw Cen MT" w:hAnsi="Tw Cen MT" w:cs="ArialMT"/>
          <w:sz w:val="24"/>
          <w:szCs w:val="24"/>
        </w:rPr>
        <w:t xml:space="preserve"> experience</w:t>
      </w:r>
    </w:p>
    <w:p w14:paraId="201C64EF" w14:textId="3CBD11E7" w:rsidR="002E6628" w:rsidRPr="00EE4FB5" w:rsidRDefault="002E6628" w:rsidP="00227A33">
      <w:pPr>
        <w:pStyle w:val="ListParagraph"/>
        <w:numPr>
          <w:ilvl w:val="0"/>
          <w:numId w:val="6"/>
        </w:numPr>
        <w:jc w:val="both"/>
        <w:rPr>
          <w:rFonts w:ascii="Tw Cen MT" w:hAnsi="Tw Cen MT" w:cs="ArialMT"/>
          <w:sz w:val="24"/>
          <w:szCs w:val="24"/>
        </w:rPr>
      </w:pPr>
      <w:r w:rsidRPr="00EE4FB5">
        <w:rPr>
          <w:rFonts w:ascii="Tw Cen MT" w:hAnsi="Tw Cen MT" w:cs="ArialMT"/>
          <w:sz w:val="24"/>
          <w:szCs w:val="24"/>
        </w:rPr>
        <w:t>The organization should have in house capacity to scientifically design, validate and justify research methodology and publish the articles in peer-reviewed journals</w:t>
      </w:r>
    </w:p>
    <w:p w14:paraId="7C58FB5D" w14:textId="77642F79" w:rsidR="002E6628" w:rsidRPr="00EE4FB5" w:rsidRDefault="002E6628" w:rsidP="00227A33">
      <w:pPr>
        <w:pStyle w:val="ListParagraph"/>
        <w:numPr>
          <w:ilvl w:val="0"/>
          <w:numId w:val="6"/>
        </w:numPr>
        <w:jc w:val="both"/>
        <w:rPr>
          <w:rFonts w:ascii="Tw Cen MT" w:hAnsi="Tw Cen MT" w:cs="ArialMT"/>
          <w:sz w:val="24"/>
          <w:szCs w:val="24"/>
        </w:rPr>
      </w:pPr>
      <w:r w:rsidRPr="00EE4FB5">
        <w:rPr>
          <w:rFonts w:ascii="Tw Cen MT" w:hAnsi="Tw Cen MT" w:cs="ArialMT"/>
          <w:sz w:val="24"/>
          <w:szCs w:val="24"/>
        </w:rPr>
        <w:t>The organization should have experience in carrying evaluation studies in public health sector. Having experience of working in renewable energy projects would be an added value</w:t>
      </w:r>
    </w:p>
    <w:p w14:paraId="7CB0171E" w14:textId="3E63A1E3" w:rsidR="002E6628" w:rsidRPr="00EE4FB5" w:rsidRDefault="002E6628" w:rsidP="00227A33">
      <w:pPr>
        <w:pStyle w:val="ListParagraph"/>
        <w:numPr>
          <w:ilvl w:val="0"/>
          <w:numId w:val="6"/>
        </w:numPr>
        <w:jc w:val="both"/>
        <w:rPr>
          <w:rFonts w:ascii="Tw Cen MT" w:hAnsi="Tw Cen MT" w:cs="ArialMT"/>
          <w:sz w:val="24"/>
          <w:szCs w:val="24"/>
        </w:rPr>
      </w:pPr>
      <w:r w:rsidRPr="00EE4FB5">
        <w:rPr>
          <w:rFonts w:ascii="Tw Cen MT" w:hAnsi="Tw Cen MT" w:cs="ArialMT"/>
          <w:sz w:val="24"/>
          <w:szCs w:val="24"/>
        </w:rPr>
        <w:t xml:space="preserve">Have in-house </w:t>
      </w:r>
      <w:r w:rsidR="00227A33" w:rsidRPr="00EE4FB5">
        <w:rPr>
          <w:rFonts w:ascii="Tw Cen MT" w:hAnsi="Tw Cen MT" w:cs="ArialMT"/>
          <w:sz w:val="24"/>
          <w:szCs w:val="24"/>
        </w:rPr>
        <w:t>capacity to</w:t>
      </w:r>
      <w:r w:rsidRPr="00EE4FB5">
        <w:rPr>
          <w:rFonts w:ascii="Tw Cen MT" w:hAnsi="Tw Cen MT" w:cs="ArialMT"/>
          <w:sz w:val="24"/>
          <w:szCs w:val="24"/>
        </w:rPr>
        <w:t xml:space="preserve"> execute the field assignment. </w:t>
      </w:r>
    </w:p>
    <w:p w14:paraId="0A73CF51" w14:textId="0F466353" w:rsidR="002E6628" w:rsidRPr="00EE4FB5" w:rsidRDefault="002E6628" w:rsidP="00D91A8D">
      <w:pPr>
        <w:jc w:val="both"/>
        <w:rPr>
          <w:rFonts w:ascii="Tw Cen MT" w:hAnsi="Tw Cen MT" w:cs="ArialMT"/>
          <w:sz w:val="24"/>
          <w:szCs w:val="24"/>
        </w:rPr>
      </w:pPr>
      <w:r w:rsidRPr="00EE4FB5">
        <w:rPr>
          <w:rFonts w:ascii="Tw Cen MT" w:hAnsi="Tw Cen MT" w:cs="ArialMT"/>
          <w:sz w:val="24"/>
          <w:szCs w:val="24"/>
        </w:rPr>
        <w:lastRenderedPageBreak/>
        <w:t>Experience of having worked in the North east especially in the State of Meghalaya would be a</w:t>
      </w:r>
      <w:r w:rsidR="00DB1EAE" w:rsidRPr="00EE4FB5">
        <w:rPr>
          <w:rFonts w:ascii="Tw Cen MT" w:hAnsi="Tw Cen MT" w:cs="ArialMT"/>
          <w:sz w:val="24"/>
          <w:szCs w:val="24"/>
        </w:rPr>
        <w:t>n</w:t>
      </w:r>
      <w:r w:rsidRPr="00EE4FB5">
        <w:rPr>
          <w:rFonts w:ascii="Tw Cen MT" w:hAnsi="Tw Cen MT" w:cs="ArialMT"/>
          <w:sz w:val="24"/>
          <w:szCs w:val="24"/>
        </w:rPr>
        <w:t xml:space="preserve"> </w:t>
      </w:r>
      <w:r w:rsidR="00563C49" w:rsidRPr="00EE4FB5">
        <w:rPr>
          <w:rFonts w:ascii="Tw Cen MT" w:hAnsi="Tw Cen MT" w:cs="ArialMT"/>
          <w:sz w:val="24"/>
          <w:szCs w:val="24"/>
        </w:rPr>
        <w:t>added advantage.</w:t>
      </w:r>
      <w:r w:rsidRPr="00EE4FB5">
        <w:rPr>
          <w:rFonts w:ascii="Tw Cen MT" w:hAnsi="Tw Cen MT" w:cs="ArialMT"/>
          <w:sz w:val="24"/>
          <w:szCs w:val="24"/>
        </w:rPr>
        <w:t xml:space="preserve"> </w:t>
      </w:r>
      <w:r w:rsidR="00563C49" w:rsidRPr="00EE4FB5">
        <w:rPr>
          <w:rFonts w:ascii="Tw Cen MT" w:hAnsi="Tw Cen MT" w:cs="ArialMT"/>
          <w:sz w:val="24"/>
          <w:szCs w:val="24"/>
        </w:rPr>
        <w:t xml:space="preserve">Previous working experience in conducting impact/evaluation studies with government stake holders will beneficial. </w:t>
      </w:r>
    </w:p>
    <w:p w14:paraId="17E4FBD1" w14:textId="3A12E68D" w:rsidR="002E6628" w:rsidRPr="00EE4FB5" w:rsidRDefault="002E6628" w:rsidP="00782C00">
      <w:pPr>
        <w:jc w:val="both"/>
        <w:rPr>
          <w:rFonts w:ascii="Tw Cen MT" w:hAnsi="Tw Cen MT" w:cs="ArialMT"/>
          <w:sz w:val="24"/>
          <w:szCs w:val="24"/>
        </w:rPr>
      </w:pPr>
      <w:r w:rsidRPr="00EE4FB5">
        <w:rPr>
          <w:rFonts w:ascii="Tw Cen MT" w:hAnsi="Tw Cen MT" w:cs="ArialMT"/>
          <w:sz w:val="24"/>
          <w:szCs w:val="24"/>
        </w:rPr>
        <w:t>The proposals submitted by the Bidder firm will be evaluated and examined by an expert in- house committee</w:t>
      </w:r>
      <w:r w:rsidR="00563C49" w:rsidRPr="00EE4FB5">
        <w:rPr>
          <w:rFonts w:ascii="Tw Cen MT" w:hAnsi="Tw Cen MT" w:cs="ArialMT"/>
          <w:sz w:val="24"/>
          <w:szCs w:val="24"/>
        </w:rPr>
        <w:t xml:space="preserve"> through a scoring process. </w:t>
      </w:r>
    </w:p>
    <w:p w14:paraId="469D4CE7" w14:textId="26DB2D2B" w:rsidR="002E6628" w:rsidRPr="00EE4FB5" w:rsidRDefault="002E6628" w:rsidP="00782C00">
      <w:pPr>
        <w:jc w:val="both"/>
        <w:rPr>
          <w:rFonts w:ascii="Tw Cen MT" w:hAnsi="Tw Cen MT" w:cs="ArialMT"/>
          <w:sz w:val="24"/>
          <w:szCs w:val="24"/>
        </w:rPr>
      </w:pPr>
      <w:r w:rsidRPr="00EE4FB5">
        <w:rPr>
          <w:rFonts w:ascii="Tw Cen MT" w:hAnsi="Tw Cen MT" w:cs="ArialMT"/>
          <w:sz w:val="24"/>
          <w:szCs w:val="24"/>
        </w:rPr>
        <w:t xml:space="preserve">The final selection will rest with competent authority of </w:t>
      </w:r>
      <w:r w:rsidR="00B66750" w:rsidRPr="00EE4FB5">
        <w:rPr>
          <w:rFonts w:ascii="Tw Cen MT" w:hAnsi="Tw Cen MT" w:cs="ArialMT"/>
          <w:sz w:val="24"/>
          <w:szCs w:val="24"/>
        </w:rPr>
        <w:t>SELCO Foundation</w:t>
      </w:r>
      <w:r w:rsidRPr="00EE4FB5">
        <w:rPr>
          <w:rFonts w:ascii="Tw Cen MT" w:hAnsi="Tw Cen MT" w:cs="ArialMT"/>
          <w:sz w:val="24"/>
          <w:szCs w:val="24"/>
        </w:rPr>
        <w:t>. Eligible</w:t>
      </w:r>
      <w:r w:rsidR="00B66750" w:rsidRPr="00EE4FB5">
        <w:rPr>
          <w:rFonts w:ascii="Tw Cen MT" w:hAnsi="Tw Cen MT" w:cs="ArialMT"/>
          <w:sz w:val="24"/>
          <w:szCs w:val="24"/>
        </w:rPr>
        <w:t>/</w:t>
      </w:r>
      <w:r w:rsidRPr="00EE4FB5">
        <w:rPr>
          <w:rFonts w:ascii="Tw Cen MT" w:hAnsi="Tw Cen MT" w:cs="ArialMT"/>
          <w:sz w:val="24"/>
          <w:szCs w:val="24"/>
        </w:rPr>
        <w:t xml:space="preserve"> Interested firms are requested to submit their Expression of Interest (EOI) with all supporting documents listed </w:t>
      </w:r>
      <w:r w:rsidR="00D91A8D" w:rsidRPr="00EE4FB5">
        <w:rPr>
          <w:rFonts w:ascii="Tw Cen MT" w:hAnsi="Tw Cen MT" w:cs="ArialMT"/>
          <w:sz w:val="24"/>
          <w:szCs w:val="24"/>
        </w:rPr>
        <w:t xml:space="preserve">as per Annexure </w:t>
      </w:r>
      <w:r w:rsidR="009372C0" w:rsidRPr="00EE4FB5">
        <w:rPr>
          <w:rFonts w:ascii="Tw Cen MT" w:hAnsi="Tw Cen MT" w:cs="ArialMT"/>
          <w:sz w:val="24"/>
          <w:szCs w:val="24"/>
        </w:rPr>
        <w:t>3</w:t>
      </w:r>
      <w:r w:rsidR="00390FE8" w:rsidRPr="00EE4FB5">
        <w:rPr>
          <w:rFonts w:ascii="Tw Cen MT" w:hAnsi="Tw Cen MT" w:cs="ArialMT"/>
          <w:sz w:val="24"/>
          <w:szCs w:val="24"/>
        </w:rPr>
        <w:t xml:space="preserve"> </w:t>
      </w:r>
    </w:p>
    <w:p w14:paraId="3B9A919E" w14:textId="6C6690A5" w:rsidR="009F6877" w:rsidRPr="00EE4FB5" w:rsidRDefault="00544996" w:rsidP="00782C00">
      <w:pPr>
        <w:jc w:val="both"/>
        <w:rPr>
          <w:rFonts w:ascii="Tw Cen MT" w:hAnsi="Tw Cen MT" w:cs="Arial-BoldMT"/>
          <w:b/>
          <w:bCs/>
          <w:sz w:val="28"/>
          <w:szCs w:val="28"/>
        </w:rPr>
      </w:pPr>
      <w:r w:rsidRPr="00EE4FB5">
        <w:rPr>
          <w:rFonts w:ascii="Tw Cen MT" w:hAnsi="Tw Cen MT" w:cs="Arial-BoldMT"/>
          <w:b/>
          <w:bCs/>
          <w:sz w:val="28"/>
          <w:szCs w:val="28"/>
        </w:rPr>
        <w:t>Cost of bidding:</w:t>
      </w:r>
    </w:p>
    <w:p w14:paraId="1DE86531" w14:textId="553FEA5D" w:rsidR="009F6877" w:rsidRPr="00EE4FB5" w:rsidRDefault="0046048D" w:rsidP="00782C00">
      <w:pPr>
        <w:jc w:val="both"/>
        <w:rPr>
          <w:rFonts w:ascii="Tw Cen MT" w:hAnsi="Tw Cen MT" w:cs="ArialMT"/>
          <w:sz w:val="24"/>
          <w:szCs w:val="24"/>
        </w:rPr>
      </w:pPr>
      <w:r w:rsidRPr="00EE4FB5">
        <w:rPr>
          <w:rFonts w:ascii="Tw Cen MT" w:hAnsi="Tw Cen MT" w:cs="TimesNewRomanPSMT"/>
          <w:sz w:val="24"/>
          <w:szCs w:val="24"/>
        </w:rPr>
        <w:t xml:space="preserve">The bidder shall bear all costs associated with the preparation and submission of </w:t>
      </w:r>
      <w:r w:rsidRPr="00EE4FB5">
        <w:rPr>
          <w:rFonts w:ascii="Tw Cen MT" w:hAnsi="Tw Cen MT" w:cs="ArialMT"/>
          <w:sz w:val="24"/>
          <w:szCs w:val="24"/>
        </w:rPr>
        <w:t>Bid to the</w:t>
      </w:r>
      <w:r w:rsidR="009F6877" w:rsidRPr="00EE4FB5">
        <w:rPr>
          <w:rFonts w:ascii="Tw Cen MT" w:hAnsi="Tw Cen MT" w:cs="ArialMT"/>
          <w:sz w:val="24"/>
          <w:szCs w:val="24"/>
        </w:rPr>
        <w:t xml:space="preserve"> </w:t>
      </w:r>
      <w:r w:rsidRPr="00EE4FB5">
        <w:rPr>
          <w:rFonts w:ascii="Tw Cen MT" w:hAnsi="Tw Cen MT" w:cs="ArialMT"/>
          <w:sz w:val="24"/>
          <w:szCs w:val="24"/>
        </w:rPr>
        <w:t>Chief Executive Officer, SELCO Foundation herein after referred to as “the Purchaser” will in no case be responsible or liable for these costs, regardless of the conduct or outcome of the bidding process.</w:t>
      </w:r>
    </w:p>
    <w:p w14:paraId="0BA06E89" w14:textId="100ED871" w:rsidR="009F6877" w:rsidRPr="00EE4FB5" w:rsidRDefault="00544996" w:rsidP="00782C00">
      <w:pPr>
        <w:jc w:val="both"/>
        <w:rPr>
          <w:rFonts w:ascii="Tw Cen MT" w:hAnsi="Tw Cen MT" w:cs="Arial-BoldMT"/>
          <w:b/>
          <w:bCs/>
          <w:sz w:val="28"/>
          <w:szCs w:val="28"/>
        </w:rPr>
      </w:pPr>
      <w:r w:rsidRPr="00EE4FB5">
        <w:rPr>
          <w:rFonts w:ascii="Tw Cen MT" w:hAnsi="Tw Cen MT" w:cs="Arial-BoldMT"/>
          <w:b/>
          <w:bCs/>
          <w:sz w:val="28"/>
          <w:szCs w:val="28"/>
        </w:rPr>
        <w:t>Technical proposal shall contain:</w:t>
      </w:r>
    </w:p>
    <w:p w14:paraId="24BD3CA3" w14:textId="591B2403" w:rsidR="009F6877" w:rsidRPr="00EE4FB5" w:rsidRDefault="009F6877" w:rsidP="00782C00">
      <w:pPr>
        <w:jc w:val="both"/>
        <w:rPr>
          <w:rFonts w:ascii="Tw Cen MT" w:hAnsi="Tw Cen MT" w:cs="ArialMT"/>
          <w:sz w:val="24"/>
          <w:szCs w:val="24"/>
        </w:rPr>
      </w:pPr>
      <w:r w:rsidRPr="00EE4FB5">
        <w:rPr>
          <w:rFonts w:ascii="Tw Cen MT" w:hAnsi="Tw Cen MT" w:cs="ArialMT"/>
          <w:sz w:val="24"/>
          <w:szCs w:val="24"/>
        </w:rPr>
        <w:t xml:space="preserve">Particulars of the Firm as per Annexure - </w:t>
      </w:r>
      <w:r w:rsidR="009372C0" w:rsidRPr="00EE4FB5">
        <w:rPr>
          <w:rFonts w:ascii="Tw Cen MT" w:hAnsi="Tw Cen MT" w:cs="ArialMT"/>
          <w:sz w:val="24"/>
          <w:szCs w:val="24"/>
        </w:rPr>
        <w:t>2</w:t>
      </w:r>
    </w:p>
    <w:p w14:paraId="0ACBFBE8" w14:textId="01416641" w:rsidR="009F6877" w:rsidRPr="00EE4FB5" w:rsidRDefault="009F6877" w:rsidP="00782C00">
      <w:pPr>
        <w:jc w:val="both"/>
        <w:rPr>
          <w:rFonts w:ascii="Tw Cen MT" w:hAnsi="Tw Cen MT" w:cs="ArialMT"/>
          <w:sz w:val="24"/>
          <w:szCs w:val="24"/>
        </w:rPr>
      </w:pPr>
      <w:r w:rsidRPr="00EE4FB5">
        <w:rPr>
          <w:rFonts w:ascii="Tw Cen MT" w:hAnsi="Tw Cen MT" w:cs="ArialMT"/>
          <w:sz w:val="24"/>
          <w:szCs w:val="24"/>
        </w:rPr>
        <w:t xml:space="preserve">Checklist of Documents to be submitted in First Envelope as per Annexure - </w:t>
      </w:r>
      <w:r w:rsidR="009372C0" w:rsidRPr="00EE4FB5">
        <w:rPr>
          <w:rFonts w:ascii="Tw Cen MT" w:hAnsi="Tw Cen MT" w:cs="ArialMT"/>
          <w:sz w:val="24"/>
          <w:szCs w:val="24"/>
        </w:rPr>
        <w:t>3</w:t>
      </w:r>
    </w:p>
    <w:p w14:paraId="194C2734" w14:textId="133048CE" w:rsidR="008F2B8B" w:rsidRPr="00EE4FB5" w:rsidRDefault="009F6877" w:rsidP="00782C00">
      <w:pPr>
        <w:jc w:val="both"/>
        <w:rPr>
          <w:rFonts w:ascii="Tw Cen MT" w:hAnsi="Tw Cen MT" w:cs="ArialMT"/>
          <w:sz w:val="24"/>
          <w:szCs w:val="24"/>
        </w:rPr>
      </w:pPr>
      <w:r w:rsidRPr="00EE4FB5">
        <w:rPr>
          <w:rFonts w:ascii="Tw Cen MT" w:hAnsi="Tw Cen MT" w:cs="ArialMT"/>
          <w:sz w:val="24"/>
          <w:szCs w:val="24"/>
        </w:rPr>
        <w:t>The bidder has to sign all the pages of the documents as token of acceptance of all</w:t>
      </w:r>
      <w:r w:rsidR="004D3027" w:rsidRPr="00EE4FB5">
        <w:rPr>
          <w:rFonts w:ascii="Tw Cen MT" w:hAnsi="Tw Cen MT" w:cs="ArialMT"/>
          <w:sz w:val="24"/>
          <w:szCs w:val="24"/>
        </w:rPr>
        <w:t xml:space="preserve"> </w:t>
      </w:r>
      <w:r w:rsidRPr="00EE4FB5">
        <w:rPr>
          <w:rFonts w:ascii="Tw Cen MT" w:hAnsi="Tw Cen MT" w:cs="ArialMT"/>
          <w:sz w:val="24"/>
          <w:szCs w:val="24"/>
        </w:rPr>
        <w:t>terms and conditions.</w:t>
      </w:r>
    </w:p>
    <w:p w14:paraId="61A35650" w14:textId="034AA4B2" w:rsidR="009F6877" w:rsidRPr="00EE4FB5" w:rsidRDefault="00544996" w:rsidP="00782C00">
      <w:pPr>
        <w:jc w:val="both"/>
        <w:rPr>
          <w:rFonts w:ascii="Tw Cen MT" w:hAnsi="Tw Cen MT" w:cs="Arial-BoldMT"/>
          <w:b/>
          <w:bCs/>
          <w:sz w:val="24"/>
          <w:szCs w:val="24"/>
        </w:rPr>
      </w:pPr>
      <w:r w:rsidRPr="00EE4FB5">
        <w:rPr>
          <w:rFonts w:ascii="Tw Cen MT" w:hAnsi="Tw Cen MT" w:cs="Arial-BoldMT"/>
          <w:b/>
          <w:bCs/>
          <w:sz w:val="28"/>
          <w:szCs w:val="28"/>
        </w:rPr>
        <w:t>Financial bid shall contain:</w:t>
      </w:r>
    </w:p>
    <w:p w14:paraId="79E22028" w14:textId="0D7B3FDE" w:rsidR="009F6877" w:rsidRPr="00EE4FB5" w:rsidRDefault="009F6877" w:rsidP="00782C00">
      <w:pPr>
        <w:jc w:val="both"/>
        <w:rPr>
          <w:rFonts w:ascii="Tw Cen MT" w:hAnsi="Tw Cen MT" w:cs="ArialMT"/>
          <w:sz w:val="24"/>
          <w:szCs w:val="24"/>
        </w:rPr>
      </w:pPr>
      <w:r w:rsidRPr="00EE4FB5">
        <w:rPr>
          <w:rFonts w:ascii="Tw Cen MT" w:hAnsi="Tw Cen MT" w:cs="ArialMT"/>
          <w:sz w:val="24"/>
          <w:szCs w:val="24"/>
        </w:rPr>
        <w:t xml:space="preserve">The rate quoted </w:t>
      </w:r>
      <w:r w:rsidR="002F28CA" w:rsidRPr="00EE4FB5">
        <w:rPr>
          <w:rFonts w:ascii="Tw Cen MT" w:hAnsi="Tw Cen MT" w:cs="ArialMT"/>
          <w:sz w:val="24"/>
          <w:szCs w:val="24"/>
        </w:rPr>
        <w:t xml:space="preserve">to </w:t>
      </w:r>
      <w:r w:rsidR="002F28CA" w:rsidRPr="00EE4FB5">
        <w:rPr>
          <w:rFonts w:ascii="Tw Cen MT" w:hAnsi="Tw Cen MT" w:cs="ArialMT"/>
          <w:b/>
          <w:bCs/>
          <w:sz w:val="24"/>
          <w:szCs w:val="24"/>
        </w:rPr>
        <w:t>assess the impact of Decentralized Renewable energy</w:t>
      </w:r>
      <w:r w:rsidR="000415F6" w:rsidRPr="00EE4FB5">
        <w:rPr>
          <w:rFonts w:ascii="Tw Cen MT" w:hAnsi="Tw Cen MT" w:cs="ArialMT"/>
          <w:b/>
          <w:bCs/>
          <w:sz w:val="24"/>
          <w:szCs w:val="24"/>
        </w:rPr>
        <w:t xml:space="preserve"> </w:t>
      </w:r>
      <w:r w:rsidR="002F28CA" w:rsidRPr="00EE4FB5">
        <w:rPr>
          <w:rFonts w:ascii="Tw Cen MT" w:hAnsi="Tw Cen MT" w:cs="ArialMT"/>
          <w:b/>
          <w:bCs/>
          <w:sz w:val="24"/>
          <w:szCs w:val="24"/>
        </w:rPr>
        <w:t>(DRE) program in last mile public health facilities in two states - Karnataka and Meghalaya</w:t>
      </w:r>
      <w:r w:rsidR="00390FE8" w:rsidRPr="00EE4FB5">
        <w:rPr>
          <w:rFonts w:ascii="Tw Cen MT" w:hAnsi="Tw Cen MT" w:cs="ArialMT"/>
          <w:b/>
          <w:bCs/>
          <w:sz w:val="24"/>
          <w:szCs w:val="24"/>
        </w:rPr>
        <w:t xml:space="preserve"> in Ind</w:t>
      </w:r>
      <w:r w:rsidR="00DB1EAE" w:rsidRPr="00EE4FB5">
        <w:rPr>
          <w:rFonts w:ascii="Tw Cen MT" w:hAnsi="Tw Cen MT" w:cs="ArialMT"/>
          <w:b/>
          <w:bCs/>
          <w:sz w:val="24"/>
          <w:szCs w:val="24"/>
        </w:rPr>
        <w:t>ia</w:t>
      </w:r>
      <w:r w:rsidR="001E19CB" w:rsidRPr="00EE4FB5">
        <w:rPr>
          <w:rFonts w:ascii="Tw Cen MT" w:hAnsi="Tw Cen MT" w:cs="ArialMT"/>
          <w:sz w:val="24"/>
          <w:szCs w:val="24"/>
        </w:rPr>
        <w:t>. It</w:t>
      </w:r>
      <w:r w:rsidR="00EB3444" w:rsidRPr="00EE4FB5">
        <w:rPr>
          <w:rFonts w:ascii="Tw Cen MT" w:hAnsi="Tw Cen MT" w:cs="ArialMT"/>
          <w:sz w:val="24"/>
          <w:szCs w:val="24"/>
        </w:rPr>
        <w:t xml:space="preserve"> </w:t>
      </w:r>
      <w:r w:rsidRPr="00EE4FB5">
        <w:rPr>
          <w:rFonts w:ascii="Tw Cen MT" w:hAnsi="Tw Cen MT" w:cs="ArialMT"/>
          <w:sz w:val="24"/>
          <w:szCs w:val="24"/>
        </w:rPr>
        <w:t>should include all taxes levied by the State &amp; Central Govt.</w:t>
      </w:r>
      <w:r w:rsidR="00E961B6" w:rsidRPr="00EE4FB5">
        <w:rPr>
          <w:rFonts w:ascii="Tw Cen MT" w:hAnsi="Tw Cen MT" w:cs="ArialMT"/>
          <w:sz w:val="24"/>
          <w:szCs w:val="24"/>
        </w:rPr>
        <w:t>,</w:t>
      </w:r>
      <w:r w:rsidRPr="00EE4FB5">
        <w:rPr>
          <w:rFonts w:ascii="Tw Cen MT" w:hAnsi="Tw Cen MT" w:cs="ArialMT"/>
          <w:sz w:val="24"/>
          <w:szCs w:val="24"/>
        </w:rPr>
        <w:t xml:space="preserve"> </w:t>
      </w:r>
      <w:r w:rsidR="00932A62" w:rsidRPr="00EE4FB5">
        <w:rPr>
          <w:rFonts w:ascii="Tw Cen MT" w:hAnsi="Tw Cen MT" w:cs="ArialMT"/>
          <w:sz w:val="24"/>
          <w:szCs w:val="24"/>
        </w:rPr>
        <w:t>t</w:t>
      </w:r>
      <w:r w:rsidR="00EB3444" w:rsidRPr="00EE4FB5">
        <w:rPr>
          <w:rFonts w:ascii="Tw Cen MT" w:hAnsi="Tw Cen MT" w:cs="ArialMT"/>
          <w:sz w:val="24"/>
          <w:szCs w:val="24"/>
        </w:rPr>
        <w:t>ravel costs</w:t>
      </w:r>
      <w:r w:rsidR="00932A62" w:rsidRPr="00EE4FB5">
        <w:rPr>
          <w:rFonts w:ascii="Tw Cen MT" w:hAnsi="Tw Cen MT" w:cs="ArialMT"/>
          <w:sz w:val="24"/>
          <w:szCs w:val="24"/>
        </w:rPr>
        <w:t xml:space="preserve"> for physical meetings</w:t>
      </w:r>
      <w:r w:rsidR="001E19CB" w:rsidRPr="00EE4FB5">
        <w:rPr>
          <w:rFonts w:ascii="Tw Cen MT" w:hAnsi="Tw Cen MT" w:cs="ArialMT"/>
          <w:sz w:val="24"/>
          <w:szCs w:val="24"/>
        </w:rPr>
        <w:t>,</w:t>
      </w:r>
      <w:r w:rsidR="00AE2E4E" w:rsidRPr="00EE4FB5">
        <w:rPr>
          <w:rFonts w:ascii="Tw Cen MT" w:hAnsi="Tw Cen MT" w:cs="ArialMT"/>
          <w:sz w:val="24"/>
          <w:szCs w:val="24"/>
        </w:rPr>
        <w:t xml:space="preserve"> printing, designing of any reports, external party costs etc</w:t>
      </w:r>
      <w:r w:rsidR="00932A62" w:rsidRPr="00EE4FB5">
        <w:rPr>
          <w:rFonts w:ascii="Tw Cen MT" w:hAnsi="Tw Cen MT" w:cs="ArialMT"/>
          <w:sz w:val="24"/>
          <w:szCs w:val="24"/>
        </w:rPr>
        <w:t xml:space="preserve"> if any. </w:t>
      </w:r>
    </w:p>
    <w:p w14:paraId="51BD51A0" w14:textId="6F0FDFDE" w:rsidR="009D308B" w:rsidRPr="00EE4FB5" w:rsidRDefault="009D308B" w:rsidP="00782C00">
      <w:pPr>
        <w:jc w:val="both"/>
        <w:rPr>
          <w:rFonts w:ascii="Tw Cen MT" w:hAnsi="Tw Cen MT" w:cs="Arial-BoldMT"/>
          <w:b/>
          <w:bCs/>
          <w:sz w:val="28"/>
          <w:szCs w:val="28"/>
        </w:rPr>
      </w:pPr>
      <w:bookmarkStart w:id="3" w:name="_Toc100159106"/>
      <w:r w:rsidRPr="00EE4FB5">
        <w:rPr>
          <w:rFonts w:ascii="Tw Cen MT" w:hAnsi="Tw Cen MT" w:cs="Arial-BoldMT"/>
          <w:b/>
          <w:bCs/>
          <w:sz w:val="28"/>
          <w:szCs w:val="28"/>
        </w:rPr>
        <w:t>Structure of the proposal</w:t>
      </w:r>
      <w:bookmarkEnd w:id="3"/>
    </w:p>
    <w:p w14:paraId="66F14023" w14:textId="3C7F49B5" w:rsidR="009D308B" w:rsidRPr="00EE4FB5" w:rsidRDefault="009D308B" w:rsidP="0060503A">
      <w:pPr>
        <w:pStyle w:val="ListParagraph"/>
        <w:numPr>
          <w:ilvl w:val="0"/>
          <w:numId w:val="1"/>
        </w:numPr>
        <w:pBdr>
          <w:top w:val="nil"/>
          <w:left w:val="nil"/>
          <w:bottom w:val="nil"/>
          <w:right w:val="nil"/>
          <w:between w:val="nil"/>
        </w:pBdr>
        <w:spacing w:after="0" w:line="276" w:lineRule="auto"/>
        <w:jc w:val="both"/>
        <w:rPr>
          <w:rFonts w:ascii="Tw Cen MT" w:hAnsi="Tw Cen MT"/>
          <w:sz w:val="24"/>
          <w:szCs w:val="24"/>
        </w:rPr>
      </w:pPr>
      <w:r w:rsidRPr="00EE4FB5">
        <w:rPr>
          <w:rFonts w:ascii="Tw Cen MT" w:hAnsi="Tw Cen MT"/>
          <w:sz w:val="24"/>
          <w:szCs w:val="24"/>
        </w:rPr>
        <w:t xml:space="preserve">The proposal should contain a very brief company profile followed by a detailed approach and methodology to execute the </w:t>
      </w:r>
      <w:r w:rsidR="00AE2E4E" w:rsidRPr="00EE4FB5">
        <w:rPr>
          <w:rFonts w:ascii="Tw Cen MT" w:hAnsi="Tw Cen MT"/>
          <w:sz w:val="24"/>
          <w:szCs w:val="24"/>
        </w:rPr>
        <w:t>impact assessment</w:t>
      </w:r>
      <w:r w:rsidRPr="00EE4FB5">
        <w:rPr>
          <w:rFonts w:ascii="Tw Cen MT" w:hAnsi="Tw Cen MT"/>
          <w:sz w:val="24"/>
          <w:szCs w:val="24"/>
        </w:rPr>
        <w:t xml:space="preserve">.  </w:t>
      </w:r>
    </w:p>
    <w:p w14:paraId="503676D3" w14:textId="77777777" w:rsidR="009D308B" w:rsidRPr="00EE4FB5" w:rsidRDefault="009D308B" w:rsidP="0060503A">
      <w:pPr>
        <w:pStyle w:val="ListParagraph"/>
        <w:numPr>
          <w:ilvl w:val="0"/>
          <w:numId w:val="1"/>
        </w:numPr>
        <w:pBdr>
          <w:top w:val="nil"/>
          <w:left w:val="nil"/>
          <w:bottom w:val="nil"/>
          <w:right w:val="nil"/>
          <w:between w:val="nil"/>
        </w:pBdr>
        <w:spacing w:after="0" w:line="276" w:lineRule="auto"/>
        <w:jc w:val="both"/>
        <w:rPr>
          <w:rFonts w:ascii="Tw Cen MT" w:hAnsi="Tw Cen MT"/>
          <w:sz w:val="24"/>
          <w:szCs w:val="24"/>
        </w:rPr>
      </w:pPr>
      <w:r w:rsidRPr="00EE4FB5">
        <w:rPr>
          <w:rFonts w:ascii="Tw Cen MT" w:hAnsi="Tw Cen MT"/>
          <w:sz w:val="24"/>
          <w:szCs w:val="24"/>
        </w:rPr>
        <w:t xml:space="preserve">The proposal should also contain the project timeline highlighting milestones and deliverables. </w:t>
      </w:r>
    </w:p>
    <w:p w14:paraId="54795D02" w14:textId="56D5C19C" w:rsidR="009D308B" w:rsidRPr="00EE4FB5" w:rsidRDefault="00DB1EAE" w:rsidP="0060503A">
      <w:pPr>
        <w:pStyle w:val="ListParagraph"/>
        <w:numPr>
          <w:ilvl w:val="0"/>
          <w:numId w:val="1"/>
        </w:numPr>
        <w:pBdr>
          <w:top w:val="nil"/>
          <w:left w:val="nil"/>
          <w:bottom w:val="nil"/>
          <w:right w:val="nil"/>
          <w:between w:val="nil"/>
        </w:pBdr>
        <w:spacing w:after="0" w:line="276" w:lineRule="auto"/>
        <w:jc w:val="both"/>
        <w:rPr>
          <w:rFonts w:ascii="Tw Cen MT" w:hAnsi="Tw Cen MT"/>
          <w:sz w:val="24"/>
          <w:szCs w:val="24"/>
        </w:rPr>
      </w:pPr>
      <w:r w:rsidRPr="00EE4FB5">
        <w:rPr>
          <w:rFonts w:ascii="Tw Cen MT" w:hAnsi="Tw Cen MT"/>
          <w:sz w:val="24"/>
          <w:szCs w:val="24"/>
        </w:rPr>
        <w:t>E</w:t>
      </w:r>
      <w:r w:rsidR="009D308B" w:rsidRPr="00EE4FB5">
        <w:rPr>
          <w:rFonts w:ascii="Tw Cen MT" w:hAnsi="Tw Cen MT"/>
          <w:sz w:val="24"/>
          <w:szCs w:val="24"/>
        </w:rPr>
        <w:t xml:space="preserve">laborate the roles and responsibilities of the different team members and backstop arrangement available for suggested human resource in the proposal.  </w:t>
      </w:r>
    </w:p>
    <w:p w14:paraId="4EF20631" w14:textId="77777777" w:rsidR="009D308B" w:rsidRPr="00EE4FB5" w:rsidRDefault="009D308B" w:rsidP="0060503A">
      <w:pPr>
        <w:pStyle w:val="ListParagraph"/>
        <w:numPr>
          <w:ilvl w:val="0"/>
          <w:numId w:val="1"/>
        </w:numPr>
        <w:pBdr>
          <w:top w:val="nil"/>
          <w:left w:val="nil"/>
          <w:bottom w:val="nil"/>
          <w:right w:val="nil"/>
          <w:between w:val="nil"/>
        </w:pBdr>
        <w:spacing w:after="0" w:line="276" w:lineRule="auto"/>
        <w:jc w:val="both"/>
        <w:rPr>
          <w:rFonts w:ascii="Tw Cen MT" w:hAnsi="Tw Cen MT"/>
          <w:sz w:val="24"/>
          <w:szCs w:val="24"/>
        </w:rPr>
      </w:pPr>
      <w:r w:rsidRPr="00EE4FB5">
        <w:rPr>
          <w:rFonts w:ascii="Tw Cen MT" w:hAnsi="Tw Cen MT"/>
          <w:sz w:val="24"/>
          <w:szCs w:val="24"/>
        </w:rPr>
        <w:t>The entire proposal including approach and methodology proposed, CVs etc., needs to be in English. Each CVs need to be in uniform format with a maximum of three pages.</w:t>
      </w:r>
    </w:p>
    <w:p w14:paraId="6435A62C" w14:textId="77777777" w:rsidR="00DA6DA6" w:rsidRPr="00EE4FB5" w:rsidRDefault="00DA6DA6" w:rsidP="00782C00">
      <w:pPr>
        <w:jc w:val="both"/>
        <w:rPr>
          <w:rFonts w:ascii="Tw Cen MT" w:hAnsi="Tw Cen MT" w:cs="Arial-BoldMT"/>
          <w:b/>
          <w:bCs/>
          <w:sz w:val="28"/>
          <w:szCs w:val="28"/>
        </w:rPr>
      </w:pPr>
    </w:p>
    <w:p w14:paraId="34AC4B1D" w14:textId="4706A004" w:rsidR="009F6877" w:rsidRPr="00EE4FB5" w:rsidRDefault="00544996" w:rsidP="00782C00">
      <w:pPr>
        <w:jc w:val="both"/>
        <w:rPr>
          <w:rFonts w:ascii="Tw Cen MT" w:hAnsi="Tw Cen MT" w:cs="Arial-BoldMT"/>
          <w:b/>
          <w:bCs/>
          <w:sz w:val="28"/>
          <w:szCs w:val="28"/>
        </w:rPr>
      </w:pPr>
      <w:r w:rsidRPr="00EE4FB5">
        <w:rPr>
          <w:rFonts w:ascii="Tw Cen MT" w:hAnsi="Tw Cen MT" w:cs="Arial-BoldMT"/>
          <w:b/>
          <w:bCs/>
          <w:sz w:val="28"/>
          <w:szCs w:val="28"/>
        </w:rPr>
        <w:t>Price schedule:</w:t>
      </w:r>
    </w:p>
    <w:p w14:paraId="3A4206F2" w14:textId="4ED963FA" w:rsidR="009F6877" w:rsidRPr="00EE4FB5" w:rsidRDefault="009F6877" w:rsidP="00782C00">
      <w:pPr>
        <w:jc w:val="both"/>
        <w:rPr>
          <w:rFonts w:ascii="Tw Cen MT" w:hAnsi="Tw Cen MT" w:cs="Arial-BoldMT"/>
          <w:b/>
          <w:bCs/>
          <w:sz w:val="24"/>
          <w:szCs w:val="24"/>
        </w:rPr>
      </w:pPr>
      <w:r w:rsidRPr="00EE4FB5">
        <w:rPr>
          <w:rFonts w:ascii="Tw Cen MT" w:hAnsi="Tw Cen MT" w:cs="ArialMT"/>
          <w:sz w:val="24"/>
          <w:szCs w:val="24"/>
        </w:rPr>
        <w:t xml:space="preserve">The Bidder shall complete the price schedule as per </w:t>
      </w:r>
      <w:r w:rsidRPr="00EE4FB5">
        <w:rPr>
          <w:rFonts w:ascii="Tw Cen MT" w:hAnsi="Tw Cen MT" w:cs="Arial-BoldMT"/>
          <w:b/>
          <w:bCs/>
          <w:sz w:val="24"/>
          <w:szCs w:val="24"/>
        </w:rPr>
        <w:t xml:space="preserve">Annexure </w:t>
      </w:r>
      <w:r w:rsidR="009372C0" w:rsidRPr="00EE4FB5">
        <w:rPr>
          <w:rFonts w:ascii="Tw Cen MT" w:hAnsi="Tw Cen MT" w:cs="Arial-BoldMT"/>
          <w:b/>
          <w:bCs/>
          <w:sz w:val="24"/>
          <w:szCs w:val="24"/>
        </w:rPr>
        <w:t>4</w:t>
      </w:r>
      <w:r w:rsidRPr="00EE4FB5">
        <w:rPr>
          <w:rFonts w:ascii="Tw Cen MT" w:hAnsi="Tw Cen MT" w:cs="Arial-BoldMT"/>
          <w:b/>
          <w:bCs/>
          <w:sz w:val="24"/>
          <w:szCs w:val="24"/>
        </w:rPr>
        <w:t xml:space="preserve"> - </w:t>
      </w:r>
      <w:r w:rsidR="00705FEC" w:rsidRPr="00EE4FB5">
        <w:rPr>
          <w:rFonts w:ascii="Tw Cen MT" w:hAnsi="Tw Cen MT" w:cs="Arial-BoldMT"/>
          <w:b/>
          <w:bCs/>
          <w:sz w:val="24"/>
          <w:szCs w:val="24"/>
        </w:rPr>
        <w:t>PRICE SCHEDULE</w:t>
      </w:r>
      <w:r w:rsidRPr="00EE4FB5">
        <w:rPr>
          <w:rFonts w:ascii="Tw Cen MT" w:hAnsi="Tw Cen MT" w:cs="Arial-BoldMT"/>
          <w:b/>
          <w:bCs/>
          <w:sz w:val="24"/>
          <w:szCs w:val="24"/>
        </w:rPr>
        <w:t xml:space="preserve"> </w:t>
      </w:r>
      <w:r w:rsidRPr="00EE4FB5">
        <w:rPr>
          <w:rFonts w:ascii="Tw Cen MT" w:hAnsi="Tw Cen MT" w:cs="ArialMT"/>
          <w:sz w:val="24"/>
          <w:szCs w:val="24"/>
        </w:rPr>
        <w:t xml:space="preserve">furnished in the Bidding Documents, indicating the total cost towards </w:t>
      </w:r>
      <w:r w:rsidR="002F28CA" w:rsidRPr="00EE4FB5">
        <w:rPr>
          <w:rFonts w:ascii="Tw Cen MT" w:hAnsi="Tw Cen MT"/>
          <w:sz w:val="24"/>
          <w:szCs w:val="24"/>
        </w:rPr>
        <w:t xml:space="preserve">to </w:t>
      </w:r>
      <w:r w:rsidR="002F28CA" w:rsidRPr="00EE4FB5">
        <w:rPr>
          <w:rFonts w:ascii="Tw Cen MT" w:hAnsi="Tw Cen MT"/>
          <w:b/>
          <w:bCs/>
          <w:sz w:val="24"/>
          <w:szCs w:val="24"/>
        </w:rPr>
        <w:t>assess the impact of Decentralized Renewable energy</w:t>
      </w:r>
      <w:r w:rsidR="000415F6" w:rsidRPr="00EE4FB5">
        <w:rPr>
          <w:rFonts w:ascii="Tw Cen MT" w:hAnsi="Tw Cen MT"/>
          <w:b/>
          <w:bCs/>
          <w:sz w:val="24"/>
          <w:szCs w:val="24"/>
        </w:rPr>
        <w:t xml:space="preserve"> </w:t>
      </w:r>
      <w:r w:rsidR="002F28CA" w:rsidRPr="00EE4FB5">
        <w:rPr>
          <w:rFonts w:ascii="Tw Cen MT" w:hAnsi="Tw Cen MT"/>
          <w:b/>
          <w:bCs/>
          <w:sz w:val="24"/>
          <w:szCs w:val="24"/>
        </w:rPr>
        <w:t xml:space="preserve">(DRE) program in last mile public health facilities in two states </w:t>
      </w:r>
      <w:r w:rsidR="000415F6" w:rsidRPr="00EE4FB5">
        <w:rPr>
          <w:rFonts w:ascii="Tw Cen MT" w:hAnsi="Tw Cen MT"/>
          <w:b/>
          <w:bCs/>
          <w:sz w:val="24"/>
          <w:szCs w:val="24"/>
        </w:rPr>
        <w:t>- Karnataka</w:t>
      </w:r>
      <w:r w:rsidR="002F28CA" w:rsidRPr="00EE4FB5">
        <w:rPr>
          <w:rFonts w:ascii="Tw Cen MT" w:hAnsi="Tw Cen MT"/>
          <w:b/>
          <w:bCs/>
          <w:sz w:val="24"/>
          <w:szCs w:val="24"/>
        </w:rPr>
        <w:t xml:space="preserve"> and Meghalaya</w:t>
      </w:r>
      <w:r w:rsidR="009372C0" w:rsidRPr="00EE4FB5">
        <w:rPr>
          <w:rFonts w:ascii="Tw Cen MT" w:hAnsi="Tw Cen MT"/>
          <w:sz w:val="24"/>
          <w:szCs w:val="24"/>
        </w:rPr>
        <w:t xml:space="preserve"> </w:t>
      </w:r>
      <w:r w:rsidR="00CB394D" w:rsidRPr="00EE4FB5">
        <w:rPr>
          <w:rFonts w:ascii="Tw Cen MT" w:hAnsi="Tw Cen MT" w:cs="Arial-BoldMT"/>
          <w:sz w:val="24"/>
          <w:szCs w:val="24"/>
        </w:rPr>
        <w:t>as per scope and deliverables mentioned in</w:t>
      </w:r>
      <w:r w:rsidR="00CB394D" w:rsidRPr="00EE4FB5">
        <w:rPr>
          <w:rFonts w:ascii="Tw Cen MT" w:hAnsi="Tw Cen MT" w:cs="Arial-BoldMT"/>
          <w:b/>
          <w:bCs/>
          <w:sz w:val="24"/>
          <w:szCs w:val="24"/>
        </w:rPr>
        <w:t xml:space="preserve"> Annexure- 1</w:t>
      </w:r>
      <w:r w:rsidR="002F0827" w:rsidRPr="00EE4FB5">
        <w:rPr>
          <w:rFonts w:ascii="Tw Cen MT" w:hAnsi="Tw Cen MT" w:cs="Arial-BoldMT"/>
          <w:b/>
          <w:bCs/>
          <w:sz w:val="24"/>
          <w:szCs w:val="24"/>
        </w:rPr>
        <w:t>- SCOPE AND DELIVERABLES</w:t>
      </w:r>
      <w:r w:rsidR="00CB394D" w:rsidRPr="00EE4FB5">
        <w:rPr>
          <w:rFonts w:ascii="Tw Cen MT" w:hAnsi="Tw Cen MT" w:cs="Arial-BoldMT"/>
          <w:b/>
          <w:bCs/>
          <w:sz w:val="24"/>
          <w:szCs w:val="24"/>
        </w:rPr>
        <w:t xml:space="preserve">. </w:t>
      </w:r>
      <w:r w:rsidRPr="00EE4FB5">
        <w:rPr>
          <w:rFonts w:ascii="Tw Cen MT" w:hAnsi="Tw Cen MT" w:cs="ArialMT"/>
          <w:sz w:val="24"/>
          <w:szCs w:val="24"/>
        </w:rPr>
        <w:t xml:space="preserve"> SELCO</w:t>
      </w:r>
      <w:r w:rsidRPr="00EE4FB5">
        <w:rPr>
          <w:rFonts w:ascii="Tw Cen MT" w:hAnsi="Tw Cen MT" w:cs="Arial-BoldMT"/>
          <w:b/>
          <w:bCs/>
          <w:sz w:val="24"/>
          <w:szCs w:val="24"/>
        </w:rPr>
        <w:t xml:space="preserve"> </w:t>
      </w:r>
      <w:r w:rsidRPr="00EE4FB5">
        <w:rPr>
          <w:rFonts w:ascii="Tw Cen MT" w:hAnsi="Tw Cen MT" w:cs="ArialMT"/>
          <w:sz w:val="24"/>
          <w:szCs w:val="24"/>
        </w:rPr>
        <w:t>Foundation will not pay any extra charges over and above rate quoted by the Bidder.</w:t>
      </w:r>
    </w:p>
    <w:p w14:paraId="6F03CA90" w14:textId="408860B0" w:rsidR="009F6877" w:rsidRPr="00EE4FB5" w:rsidRDefault="00544996" w:rsidP="00782C00">
      <w:pPr>
        <w:jc w:val="both"/>
        <w:rPr>
          <w:rFonts w:ascii="Tw Cen MT" w:hAnsi="Tw Cen MT" w:cs="TimesNewRomanPSMT"/>
          <w:sz w:val="24"/>
          <w:szCs w:val="24"/>
        </w:rPr>
      </w:pPr>
      <w:r w:rsidRPr="00EE4FB5">
        <w:rPr>
          <w:rFonts w:ascii="Tw Cen MT" w:hAnsi="Tw Cen MT" w:cs="Arial-BoldMT"/>
          <w:b/>
          <w:bCs/>
          <w:sz w:val="28"/>
          <w:szCs w:val="28"/>
        </w:rPr>
        <w:lastRenderedPageBreak/>
        <w:t>Fixed price:</w:t>
      </w:r>
    </w:p>
    <w:p w14:paraId="5FEEBF16" w14:textId="1315B5DD" w:rsidR="00AF356D" w:rsidRPr="00EE4FB5" w:rsidRDefault="009F6877" w:rsidP="00782C00">
      <w:pPr>
        <w:jc w:val="both"/>
        <w:rPr>
          <w:rFonts w:ascii="Tw Cen MT" w:hAnsi="Tw Cen MT" w:cs="ArialMT"/>
          <w:sz w:val="24"/>
          <w:szCs w:val="24"/>
        </w:rPr>
      </w:pPr>
      <w:r w:rsidRPr="00EE4FB5">
        <w:rPr>
          <w:rFonts w:ascii="Tw Cen MT" w:hAnsi="Tw Cen MT" w:cs="ArialMT"/>
          <w:sz w:val="24"/>
          <w:szCs w:val="24"/>
        </w:rPr>
        <w:t>Prices quoted by the Bidder are firm final and binding and not subject to variation on any account. A bid submitted with an adjustable price quotation will be treated as</w:t>
      </w:r>
      <w:r w:rsidR="00A50CE8" w:rsidRPr="00EE4FB5">
        <w:rPr>
          <w:rFonts w:ascii="Tw Cen MT" w:hAnsi="Tw Cen MT" w:cs="ArialMT"/>
          <w:sz w:val="24"/>
          <w:szCs w:val="24"/>
        </w:rPr>
        <w:t xml:space="preserve"> </w:t>
      </w:r>
      <w:r w:rsidRPr="00EE4FB5">
        <w:rPr>
          <w:rFonts w:ascii="Tw Cen MT" w:hAnsi="Tw Cen MT" w:cs="ArialMT"/>
          <w:sz w:val="24"/>
          <w:szCs w:val="24"/>
        </w:rPr>
        <w:t>nonresponsive and rejected.</w:t>
      </w:r>
      <w:r w:rsidR="00343395" w:rsidRPr="00EE4FB5">
        <w:rPr>
          <w:rFonts w:ascii="Tw Cen MT" w:hAnsi="Tw Cen MT" w:cs="ArialMT"/>
          <w:sz w:val="24"/>
          <w:szCs w:val="24"/>
        </w:rPr>
        <w:t xml:space="preserve"> The quotation will remain valid</w:t>
      </w:r>
      <w:r w:rsidR="00C63699" w:rsidRPr="00EE4FB5">
        <w:rPr>
          <w:rFonts w:ascii="Tw Cen MT" w:hAnsi="Tw Cen MT" w:cs="ArialMT"/>
          <w:sz w:val="24"/>
          <w:szCs w:val="24"/>
        </w:rPr>
        <w:t xml:space="preserve"> till</w:t>
      </w:r>
      <w:r w:rsidR="00343395" w:rsidRPr="00EE4FB5">
        <w:rPr>
          <w:rFonts w:ascii="Tw Cen MT" w:hAnsi="Tw Cen MT" w:cs="ArialMT"/>
          <w:sz w:val="24"/>
          <w:szCs w:val="24"/>
        </w:rPr>
        <w:t xml:space="preserve"> </w:t>
      </w:r>
      <w:r w:rsidR="00C63699" w:rsidRPr="00EE4FB5">
        <w:rPr>
          <w:rFonts w:ascii="Tw Cen MT" w:hAnsi="Tw Cen MT" w:cs="ArialMT"/>
          <w:sz w:val="24"/>
          <w:szCs w:val="24"/>
        </w:rPr>
        <w:t>31</w:t>
      </w:r>
      <w:r w:rsidR="00C63699" w:rsidRPr="00EE4FB5">
        <w:rPr>
          <w:rFonts w:ascii="Tw Cen MT" w:hAnsi="Tw Cen MT" w:cs="ArialMT"/>
          <w:sz w:val="24"/>
          <w:szCs w:val="24"/>
          <w:vertAlign w:val="superscript"/>
        </w:rPr>
        <w:t>st</w:t>
      </w:r>
      <w:r w:rsidR="00C63699" w:rsidRPr="00EE4FB5">
        <w:rPr>
          <w:rFonts w:ascii="Tw Cen MT" w:hAnsi="Tw Cen MT" w:cs="ArialMT"/>
          <w:sz w:val="24"/>
          <w:szCs w:val="24"/>
        </w:rPr>
        <w:t xml:space="preserve"> March 202</w:t>
      </w:r>
      <w:r w:rsidR="00F86563" w:rsidRPr="00EE4FB5">
        <w:rPr>
          <w:rFonts w:ascii="Tw Cen MT" w:hAnsi="Tw Cen MT" w:cs="ArialMT"/>
          <w:sz w:val="24"/>
          <w:szCs w:val="24"/>
        </w:rPr>
        <w:t>3</w:t>
      </w:r>
      <w:r w:rsidR="00C63699" w:rsidRPr="00EE4FB5">
        <w:rPr>
          <w:rFonts w:ascii="Tw Cen MT" w:hAnsi="Tw Cen MT" w:cs="ArialMT"/>
          <w:sz w:val="24"/>
          <w:szCs w:val="24"/>
        </w:rPr>
        <w:t xml:space="preserve"> from the date of opening the second envelope (financial bid).</w:t>
      </w:r>
      <w:r w:rsidR="003E1DAA" w:rsidRPr="00EE4FB5">
        <w:rPr>
          <w:rFonts w:ascii="Tw Cen MT" w:hAnsi="Tw Cen MT" w:cs="ArialMT"/>
          <w:sz w:val="24"/>
          <w:szCs w:val="24"/>
        </w:rPr>
        <w:t xml:space="preserve"> </w:t>
      </w:r>
      <w:r w:rsidRPr="00EE4FB5">
        <w:rPr>
          <w:rFonts w:ascii="Tw Cen MT" w:hAnsi="Tw Cen MT" w:cs="ArialMT"/>
          <w:sz w:val="24"/>
          <w:szCs w:val="24"/>
        </w:rPr>
        <w:t>A Bid valid for a shorter period shall be rejected by the</w:t>
      </w:r>
      <w:r w:rsidR="00757F09" w:rsidRPr="00EE4FB5">
        <w:rPr>
          <w:rFonts w:ascii="Tw Cen MT" w:hAnsi="Tw Cen MT" w:cs="ArialMT"/>
          <w:sz w:val="24"/>
          <w:szCs w:val="24"/>
        </w:rPr>
        <w:t xml:space="preserve"> </w:t>
      </w:r>
      <w:r w:rsidRPr="00EE4FB5">
        <w:rPr>
          <w:rFonts w:ascii="Tw Cen MT" w:hAnsi="Tw Cen MT" w:cs="ArialMT"/>
          <w:sz w:val="24"/>
          <w:szCs w:val="24"/>
        </w:rPr>
        <w:t>Purchaser as non-responsive.</w:t>
      </w:r>
    </w:p>
    <w:p w14:paraId="194E6012" w14:textId="42EEA352" w:rsidR="00055CD3" w:rsidRPr="00EE4FB5" w:rsidRDefault="009F6877" w:rsidP="00782C00">
      <w:pPr>
        <w:jc w:val="both"/>
        <w:rPr>
          <w:rFonts w:ascii="Tw Cen MT" w:hAnsi="Tw Cen MT" w:cs="Arial-BoldMT"/>
          <w:b/>
          <w:bCs/>
          <w:sz w:val="28"/>
          <w:szCs w:val="28"/>
        </w:rPr>
      </w:pPr>
      <w:r w:rsidRPr="00EE4FB5">
        <w:rPr>
          <w:rFonts w:ascii="Tw Cen MT" w:hAnsi="Tw Cen MT" w:cs="Arial-BoldMT"/>
          <w:b/>
          <w:bCs/>
          <w:sz w:val="28"/>
          <w:szCs w:val="28"/>
        </w:rPr>
        <w:t>Format and Signing of Bid</w:t>
      </w:r>
      <w:r w:rsidR="00811E29" w:rsidRPr="00EE4FB5">
        <w:rPr>
          <w:rFonts w:ascii="Tw Cen MT" w:hAnsi="Tw Cen MT" w:cs="Arial-BoldMT"/>
          <w:b/>
          <w:bCs/>
          <w:sz w:val="28"/>
          <w:szCs w:val="28"/>
        </w:rPr>
        <w:t>:</w:t>
      </w:r>
    </w:p>
    <w:p w14:paraId="5076A22F" w14:textId="77777777" w:rsidR="007D65A1" w:rsidRPr="00EE4FB5" w:rsidRDefault="009F6877" w:rsidP="00782C00">
      <w:pPr>
        <w:jc w:val="both"/>
        <w:rPr>
          <w:rFonts w:ascii="Tw Cen MT" w:hAnsi="Tw Cen MT" w:cs="ArialMT"/>
          <w:sz w:val="24"/>
          <w:szCs w:val="24"/>
        </w:rPr>
      </w:pPr>
      <w:r w:rsidRPr="00EE4FB5">
        <w:rPr>
          <w:rFonts w:ascii="Tw Cen MT" w:hAnsi="Tw Cen MT" w:cs="ArialMT"/>
          <w:sz w:val="24"/>
          <w:szCs w:val="24"/>
        </w:rPr>
        <w:t xml:space="preserve">The Bidder </w:t>
      </w:r>
      <w:r w:rsidRPr="00EE4FB5">
        <w:rPr>
          <w:rFonts w:ascii="Tw Cen MT" w:hAnsi="Tw Cen MT" w:cs="Arial-BoldItalicMT"/>
          <w:b/>
          <w:bCs/>
          <w:i/>
          <w:iCs/>
          <w:sz w:val="24"/>
          <w:szCs w:val="24"/>
        </w:rPr>
        <w:t xml:space="preserve">shall give a set of hard copies of all the documents </w:t>
      </w:r>
      <w:r w:rsidRPr="00EE4FB5">
        <w:rPr>
          <w:rFonts w:ascii="Tw Cen MT" w:hAnsi="Tw Cen MT" w:cs="ArialMT"/>
          <w:sz w:val="24"/>
          <w:szCs w:val="24"/>
        </w:rPr>
        <w:t>in the sealed cover. The Bids could be submitted by hand or post/courier to the below mentioned address</w:t>
      </w:r>
      <w:r w:rsidR="007D65A1" w:rsidRPr="00EE4FB5">
        <w:rPr>
          <w:rFonts w:ascii="Tw Cen MT" w:hAnsi="Tw Cen MT" w:cs="ArialMT"/>
          <w:sz w:val="24"/>
          <w:szCs w:val="24"/>
        </w:rPr>
        <w:t>:</w:t>
      </w:r>
    </w:p>
    <w:p w14:paraId="36D0FE8D" w14:textId="5C129557" w:rsidR="00137D78" w:rsidRPr="00EE4FB5" w:rsidRDefault="009F6877" w:rsidP="00137D78">
      <w:pPr>
        <w:jc w:val="center"/>
        <w:rPr>
          <w:rFonts w:ascii="Tw Cen MT" w:hAnsi="Tw Cen MT" w:cs="ArialMT"/>
          <w:sz w:val="24"/>
          <w:szCs w:val="24"/>
        </w:rPr>
      </w:pPr>
      <w:r w:rsidRPr="00EE4FB5">
        <w:rPr>
          <w:rFonts w:ascii="Tw Cen MT" w:hAnsi="Tw Cen MT" w:cs="ArialMT"/>
          <w:b/>
          <w:bCs/>
          <w:sz w:val="24"/>
          <w:szCs w:val="24"/>
        </w:rPr>
        <w:t>Procurement Officer</w:t>
      </w:r>
      <w:r w:rsidR="0076594D" w:rsidRPr="00EE4FB5">
        <w:rPr>
          <w:rFonts w:ascii="Tw Cen MT" w:hAnsi="Tw Cen MT" w:cs="ArialMT"/>
          <w:b/>
          <w:bCs/>
          <w:sz w:val="24"/>
          <w:szCs w:val="24"/>
        </w:rPr>
        <w:t xml:space="preserve">- </w:t>
      </w:r>
      <w:r w:rsidR="0076594D" w:rsidRPr="00EE4FB5">
        <w:rPr>
          <w:rFonts w:ascii="Tw Cen MT" w:hAnsi="Tw Cen MT"/>
          <w:b/>
          <w:bCs/>
          <w:sz w:val="28"/>
          <w:szCs w:val="28"/>
        </w:rPr>
        <w:t>Tender Ref No - 01/2022-2023</w:t>
      </w:r>
      <w:r w:rsidRPr="00EE4FB5">
        <w:rPr>
          <w:rFonts w:ascii="Tw Cen MT" w:hAnsi="Tw Cen MT" w:cs="ArialMT"/>
          <w:sz w:val="24"/>
          <w:szCs w:val="24"/>
        </w:rPr>
        <w:t>,</w:t>
      </w:r>
    </w:p>
    <w:p w14:paraId="59639331" w14:textId="4FF822F1" w:rsidR="00137D78" w:rsidRPr="00EE4FB5" w:rsidRDefault="009F6877" w:rsidP="00137D78">
      <w:pPr>
        <w:jc w:val="center"/>
        <w:rPr>
          <w:rFonts w:ascii="Tw Cen MT" w:hAnsi="Tw Cen MT" w:cs="ArialMT"/>
          <w:b/>
          <w:bCs/>
          <w:sz w:val="24"/>
          <w:szCs w:val="24"/>
        </w:rPr>
      </w:pPr>
      <w:r w:rsidRPr="00EE4FB5">
        <w:rPr>
          <w:rFonts w:ascii="Tw Cen MT" w:hAnsi="Tw Cen MT" w:cs="ArialMT"/>
          <w:b/>
          <w:bCs/>
          <w:sz w:val="24"/>
          <w:szCs w:val="24"/>
        </w:rPr>
        <w:t>SELCO Foundation,</w:t>
      </w:r>
    </w:p>
    <w:p w14:paraId="6A847074" w14:textId="349034F3" w:rsidR="00D10852" w:rsidRPr="00EE4FB5" w:rsidRDefault="009F6877" w:rsidP="00137D78">
      <w:pPr>
        <w:jc w:val="center"/>
        <w:rPr>
          <w:rFonts w:ascii="Tw Cen MT" w:hAnsi="Tw Cen MT" w:cs="ArialMT"/>
          <w:sz w:val="24"/>
          <w:szCs w:val="24"/>
        </w:rPr>
      </w:pPr>
      <w:r w:rsidRPr="00EE4FB5">
        <w:rPr>
          <w:rFonts w:ascii="Tw Cen MT" w:hAnsi="Tw Cen MT" w:cs="ArialMT"/>
          <w:b/>
          <w:bCs/>
          <w:sz w:val="24"/>
          <w:szCs w:val="24"/>
        </w:rPr>
        <w:t xml:space="preserve">#690, 15th Cross, 2nd Phase, JP Nagar, Bengaluru- </w:t>
      </w:r>
      <w:r w:rsidR="00137D78" w:rsidRPr="00EE4FB5">
        <w:rPr>
          <w:rFonts w:ascii="Tw Cen MT" w:hAnsi="Tw Cen MT" w:cs="ArialMT"/>
          <w:b/>
          <w:bCs/>
          <w:sz w:val="24"/>
          <w:szCs w:val="24"/>
        </w:rPr>
        <w:t>5600</w:t>
      </w:r>
      <w:r w:rsidRPr="00EE4FB5">
        <w:rPr>
          <w:rFonts w:ascii="Tw Cen MT" w:hAnsi="Tw Cen MT" w:cs="ArialMT"/>
          <w:b/>
          <w:bCs/>
          <w:sz w:val="24"/>
          <w:szCs w:val="24"/>
        </w:rPr>
        <w:t>78</w:t>
      </w:r>
      <w:r w:rsidR="00706823" w:rsidRPr="00EE4FB5">
        <w:rPr>
          <w:rFonts w:ascii="Tw Cen MT" w:hAnsi="Tw Cen MT" w:cs="ArialMT"/>
          <w:sz w:val="24"/>
          <w:szCs w:val="24"/>
        </w:rPr>
        <w:t>.</w:t>
      </w:r>
    </w:p>
    <w:p w14:paraId="39805B93" w14:textId="372C072B" w:rsidR="00055CD3" w:rsidRPr="00EE4FB5" w:rsidRDefault="009F6877" w:rsidP="00782C00">
      <w:pPr>
        <w:jc w:val="both"/>
        <w:rPr>
          <w:rFonts w:ascii="Tw Cen MT" w:hAnsi="Tw Cen MT" w:cs="Arial-BoldMT"/>
          <w:b/>
          <w:bCs/>
          <w:sz w:val="28"/>
          <w:szCs w:val="28"/>
        </w:rPr>
      </w:pPr>
      <w:r w:rsidRPr="00EE4FB5">
        <w:rPr>
          <w:rFonts w:ascii="Tw Cen MT" w:hAnsi="Tw Cen MT" w:cs="Arial-BoldMT"/>
          <w:b/>
          <w:bCs/>
          <w:sz w:val="28"/>
          <w:szCs w:val="28"/>
        </w:rPr>
        <w:t>Deadline for Submission of Bids</w:t>
      </w:r>
      <w:r w:rsidR="00811E29" w:rsidRPr="00EE4FB5">
        <w:rPr>
          <w:rFonts w:ascii="Tw Cen MT" w:hAnsi="Tw Cen MT" w:cs="Arial-BoldMT"/>
          <w:b/>
          <w:bCs/>
          <w:sz w:val="28"/>
          <w:szCs w:val="28"/>
        </w:rPr>
        <w:t>:</w:t>
      </w:r>
    </w:p>
    <w:p w14:paraId="736ECBFB" w14:textId="7F978535" w:rsidR="009F6877" w:rsidRPr="00EE4FB5" w:rsidRDefault="009F6877" w:rsidP="00782C00">
      <w:pPr>
        <w:jc w:val="both"/>
        <w:rPr>
          <w:rFonts w:ascii="Tw Cen MT" w:hAnsi="Tw Cen MT" w:cs="ArialMT"/>
          <w:sz w:val="24"/>
          <w:szCs w:val="24"/>
        </w:rPr>
      </w:pPr>
      <w:r w:rsidRPr="00EE4FB5">
        <w:rPr>
          <w:rFonts w:ascii="Tw Cen MT" w:hAnsi="Tw Cen MT" w:cs="ArialMT"/>
          <w:sz w:val="24"/>
          <w:szCs w:val="24"/>
        </w:rPr>
        <w:t>Bids must be received by the Purchaser not later than the time and date specified in the invitation for Bids (Section I). The Purchaser may, at its discretion, extend this deadline for submission of bid by amending the bid Documents in which case all rights and obligations of the Purchaser and Bidders previously subject to the deadline will thereafter be subject to the deadline as extended.</w:t>
      </w:r>
    </w:p>
    <w:p w14:paraId="6E6E27DA" w14:textId="4D6830AD" w:rsidR="00055CD3" w:rsidRPr="00EE4FB5" w:rsidRDefault="009F6877" w:rsidP="00782C00">
      <w:pPr>
        <w:jc w:val="both"/>
        <w:rPr>
          <w:rFonts w:ascii="Tw Cen MT" w:hAnsi="Tw Cen MT" w:cs="Arial-BoldMT"/>
          <w:b/>
          <w:bCs/>
          <w:sz w:val="28"/>
          <w:szCs w:val="28"/>
        </w:rPr>
      </w:pPr>
      <w:r w:rsidRPr="00EE4FB5">
        <w:rPr>
          <w:rFonts w:ascii="Tw Cen MT" w:hAnsi="Tw Cen MT" w:cs="Arial-BoldMT"/>
          <w:b/>
          <w:bCs/>
          <w:sz w:val="28"/>
          <w:szCs w:val="28"/>
        </w:rPr>
        <w:t>Tender Opening and Evaluation</w:t>
      </w:r>
      <w:r w:rsidR="00811E29" w:rsidRPr="00EE4FB5">
        <w:rPr>
          <w:rFonts w:ascii="Tw Cen MT" w:hAnsi="Tw Cen MT" w:cs="Arial-BoldMT"/>
          <w:b/>
          <w:bCs/>
          <w:sz w:val="28"/>
          <w:szCs w:val="28"/>
        </w:rPr>
        <w:t>:</w:t>
      </w:r>
    </w:p>
    <w:p w14:paraId="61C5C86B" w14:textId="3D046C91" w:rsidR="006A6DE5" w:rsidRPr="00EE4FB5" w:rsidRDefault="009F6877" w:rsidP="00782C00">
      <w:pPr>
        <w:jc w:val="both"/>
        <w:rPr>
          <w:rFonts w:ascii="Tw Cen MT" w:hAnsi="Tw Cen MT" w:cs="ArialMT"/>
          <w:sz w:val="24"/>
          <w:szCs w:val="24"/>
        </w:rPr>
      </w:pPr>
      <w:r w:rsidRPr="00EE4FB5">
        <w:rPr>
          <w:rFonts w:ascii="Tw Cen MT" w:hAnsi="Tw Cen MT" w:cs="ArialMT"/>
          <w:sz w:val="24"/>
          <w:szCs w:val="24"/>
        </w:rPr>
        <w:t xml:space="preserve">The Technical &amp; Financial bids will be opened on same day itself or later separately. </w:t>
      </w:r>
      <w:r w:rsidR="00AF476C" w:rsidRPr="00EE4FB5">
        <w:rPr>
          <w:rFonts w:ascii="Tw Cen MT" w:hAnsi="Tw Cen MT" w:cs="ArialMT"/>
          <w:sz w:val="24"/>
          <w:szCs w:val="24"/>
        </w:rPr>
        <w:t xml:space="preserve">The Purchase committee may contact the bidders to seek clarifications on the proposed methodology and understanding of scope of works submitted along with the technical bid.  </w:t>
      </w:r>
      <w:r w:rsidRPr="00EE4FB5">
        <w:rPr>
          <w:rFonts w:ascii="Tw Cen MT" w:hAnsi="Tw Cen MT" w:cs="ArialMT"/>
          <w:sz w:val="24"/>
          <w:szCs w:val="24"/>
        </w:rPr>
        <w:t>The financial bids (Second Cover), of only technically qualified bidders will be opened.</w:t>
      </w:r>
      <w:r w:rsidR="00811E29" w:rsidRPr="00EE4FB5">
        <w:rPr>
          <w:rFonts w:ascii="Tw Cen MT" w:hAnsi="Tw Cen MT" w:cs="ArialMT"/>
          <w:sz w:val="24"/>
          <w:szCs w:val="24"/>
        </w:rPr>
        <w:t xml:space="preserve"> </w:t>
      </w:r>
      <w:r w:rsidRPr="00EE4FB5">
        <w:rPr>
          <w:rFonts w:ascii="Tw Cen MT" w:hAnsi="Tw Cen MT" w:cs="ArialMT"/>
          <w:sz w:val="24"/>
          <w:szCs w:val="24"/>
        </w:rPr>
        <w:t xml:space="preserve">The Bidders Names, Bid Modifications, or Withdrawals, </w:t>
      </w:r>
      <w:r w:rsidR="00D83F42" w:rsidRPr="00EE4FB5">
        <w:rPr>
          <w:rFonts w:ascii="Tw Cen MT" w:hAnsi="Tw Cen MT" w:cs="ArialMT"/>
          <w:sz w:val="24"/>
          <w:szCs w:val="24"/>
        </w:rPr>
        <w:t>bid</w:t>
      </w:r>
      <w:r w:rsidRPr="00EE4FB5">
        <w:rPr>
          <w:rFonts w:ascii="Tw Cen MT" w:hAnsi="Tw Cen MT" w:cs="ArialMT"/>
          <w:sz w:val="24"/>
          <w:szCs w:val="24"/>
        </w:rPr>
        <w:t xml:space="preserve"> prices, Discounts and the presence or absence of the requisite details as the Purchaser, at its discretion, may consider appropriate will be recorded by the Purchas</w:t>
      </w:r>
      <w:r w:rsidR="008D6A10" w:rsidRPr="00EE4FB5">
        <w:rPr>
          <w:rFonts w:ascii="Tw Cen MT" w:hAnsi="Tw Cen MT" w:cs="ArialMT"/>
          <w:sz w:val="24"/>
          <w:szCs w:val="24"/>
        </w:rPr>
        <w:t>e</w:t>
      </w:r>
      <w:r w:rsidRPr="00EE4FB5">
        <w:rPr>
          <w:rFonts w:ascii="Tw Cen MT" w:hAnsi="Tw Cen MT" w:cs="ArialMT"/>
          <w:sz w:val="24"/>
          <w:szCs w:val="24"/>
        </w:rPr>
        <w:t xml:space="preserve"> Committee of SECLO</w:t>
      </w:r>
      <w:r w:rsidR="00811E29" w:rsidRPr="00EE4FB5">
        <w:rPr>
          <w:rFonts w:ascii="Tw Cen MT" w:hAnsi="Tw Cen MT" w:cs="ArialMT"/>
          <w:sz w:val="24"/>
          <w:szCs w:val="24"/>
        </w:rPr>
        <w:t xml:space="preserve"> </w:t>
      </w:r>
      <w:r w:rsidRPr="00EE4FB5">
        <w:rPr>
          <w:rFonts w:ascii="Tw Cen MT" w:hAnsi="Tw Cen MT" w:cs="ArialMT"/>
          <w:sz w:val="24"/>
          <w:szCs w:val="24"/>
        </w:rPr>
        <w:t>Foundation. No Bid shall be rejected at bid opening, except for late bids, which will be rejected.</w:t>
      </w:r>
      <w:r w:rsidR="006A6DE5" w:rsidRPr="00EE4FB5">
        <w:rPr>
          <w:rFonts w:ascii="Tw Cen MT" w:hAnsi="Tw Cen MT"/>
          <w:sz w:val="24"/>
          <w:szCs w:val="24"/>
        </w:rPr>
        <w:t xml:space="preserve"> </w:t>
      </w:r>
    </w:p>
    <w:p w14:paraId="2B27414D" w14:textId="238F5A91" w:rsidR="000415F6" w:rsidRPr="00EE4FB5" w:rsidRDefault="000415F6" w:rsidP="00782C00">
      <w:pPr>
        <w:jc w:val="both"/>
        <w:rPr>
          <w:rFonts w:ascii="Tw Cen MT" w:hAnsi="Tw Cen MT" w:cs="Arial-BoldMT"/>
          <w:b/>
          <w:bCs/>
          <w:sz w:val="28"/>
          <w:szCs w:val="28"/>
        </w:rPr>
      </w:pPr>
      <w:r w:rsidRPr="00EE4FB5">
        <w:rPr>
          <w:rFonts w:ascii="Tw Cen MT" w:hAnsi="Tw Cen MT" w:cs="Arial-BoldMT"/>
          <w:b/>
          <w:bCs/>
          <w:sz w:val="28"/>
          <w:szCs w:val="28"/>
        </w:rPr>
        <w:t>Proposal evaluation scores</w:t>
      </w:r>
      <w:r w:rsidR="00782C00" w:rsidRPr="00EE4FB5">
        <w:rPr>
          <w:rFonts w:ascii="Tw Cen MT" w:hAnsi="Tw Cen MT" w:cs="Arial-BoldMT"/>
          <w:b/>
          <w:bCs/>
          <w:sz w:val="28"/>
          <w:szCs w:val="28"/>
        </w:rPr>
        <w:t>:</w:t>
      </w:r>
    </w:p>
    <w:p w14:paraId="31E8D0AD" w14:textId="253C1D47" w:rsidR="00777C3F" w:rsidRPr="00EE4FB5" w:rsidRDefault="00777C3F" w:rsidP="00777C3F">
      <w:pPr>
        <w:pStyle w:val="ListParagraph"/>
        <w:numPr>
          <w:ilvl w:val="0"/>
          <w:numId w:val="5"/>
        </w:numPr>
        <w:jc w:val="both"/>
        <w:rPr>
          <w:rFonts w:ascii="Tw Cen MT" w:hAnsi="Tw Cen MT" w:cs="ArialMT"/>
          <w:sz w:val="24"/>
          <w:szCs w:val="24"/>
        </w:rPr>
      </w:pPr>
      <w:r w:rsidRPr="00EE4FB5">
        <w:rPr>
          <w:rFonts w:ascii="Tw Cen MT" w:hAnsi="Tw Cen MT" w:cs="ArialMT"/>
          <w:b/>
          <w:bCs/>
          <w:sz w:val="24"/>
          <w:szCs w:val="24"/>
        </w:rPr>
        <w:t>Experience of firm</w:t>
      </w:r>
      <w:r w:rsidRPr="00EE4FB5">
        <w:rPr>
          <w:rFonts w:ascii="Tw Cen MT" w:hAnsi="Tw Cen MT" w:cs="ArialMT"/>
          <w:sz w:val="24"/>
          <w:szCs w:val="24"/>
        </w:rPr>
        <w:t xml:space="preserve"> – </w:t>
      </w:r>
      <w:r w:rsidRPr="00EE4FB5">
        <w:rPr>
          <w:rFonts w:ascii="Tw Cen MT" w:hAnsi="Tw Cen MT" w:cs="ArialMT"/>
          <w:b/>
          <w:bCs/>
          <w:i/>
          <w:iCs/>
          <w:sz w:val="24"/>
          <w:szCs w:val="24"/>
        </w:rPr>
        <w:t>20 points</w:t>
      </w:r>
      <w:r w:rsidRPr="00EE4FB5">
        <w:rPr>
          <w:rFonts w:ascii="Tw Cen MT" w:hAnsi="Tw Cen MT" w:cs="ArialMT"/>
          <w:sz w:val="24"/>
          <w:szCs w:val="24"/>
        </w:rPr>
        <w:t xml:space="preserve">: Firm should have at least 5 years of experience in conducting evaluation research in development sector, specifically in public health, along with having conducted at least 5 evaluation studies </w:t>
      </w:r>
      <w:r w:rsidR="005F3664" w:rsidRPr="00EE4FB5">
        <w:rPr>
          <w:rFonts w:ascii="Tw Cen MT" w:hAnsi="Tw Cen MT" w:cs="ArialMT"/>
          <w:sz w:val="24"/>
          <w:szCs w:val="24"/>
        </w:rPr>
        <w:t xml:space="preserve">preferably </w:t>
      </w:r>
      <w:proofErr w:type="gramStart"/>
      <w:r w:rsidR="005F3664" w:rsidRPr="00EE4FB5">
        <w:rPr>
          <w:rFonts w:ascii="Tw Cen MT" w:hAnsi="Tw Cen MT" w:cs="ArialMT"/>
          <w:sz w:val="24"/>
          <w:szCs w:val="24"/>
        </w:rPr>
        <w:t xml:space="preserve">using </w:t>
      </w:r>
      <w:r w:rsidRPr="00EE4FB5">
        <w:rPr>
          <w:rFonts w:ascii="Tw Cen MT" w:hAnsi="Tw Cen MT" w:cs="ArialMT"/>
          <w:sz w:val="24"/>
          <w:szCs w:val="24"/>
        </w:rPr>
        <w:t xml:space="preserve"> mixed</w:t>
      </w:r>
      <w:proofErr w:type="gramEnd"/>
      <w:r w:rsidRPr="00EE4FB5">
        <w:rPr>
          <w:rFonts w:ascii="Tw Cen MT" w:hAnsi="Tw Cen MT" w:cs="ArialMT"/>
          <w:sz w:val="24"/>
          <w:szCs w:val="24"/>
        </w:rPr>
        <w:t xml:space="preserve"> methods approach.</w:t>
      </w:r>
    </w:p>
    <w:p w14:paraId="6B27491F" w14:textId="1420B0EA" w:rsidR="00777C3F" w:rsidRPr="00EE4FB5" w:rsidRDefault="00777C3F" w:rsidP="00777C3F">
      <w:pPr>
        <w:pStyle w:val="ListParagraph"/>
        <w:numPr>
          <w:ilvl w:val="0"/>
          <w:numId w:val="5"/>
        </w:numPr>
        <w:jc w:val="both"/>
        <w:rPr>
          <w:rFonts w:ascii="Tw Cen MT" w:hAnsi="Tw Cen MT" w:cs="ArialMT"/>
          <w:sz w:val="24"/>
          <w:szCs w:val="24"/>
        </w:rPr>
      </w:pPr>
      <w:r w:rsidRPr="00EE4FB5">
        <w:rPr>
          <w:rFonts w:ascii="Tw Cen MT" w:hAnsi="Tw Cen MT" w:cs="ArialMT"/>
          <w:b/>
          <w:bCs/>
          <w:sz w:val="24"/>
          <w:szCs w:val="24"/>
        </w:rPr>
        <w:t>Human resources allocated</w:t>
      </w:r>
      <w:r w:rsidRPr="00EE4FB5">
        <w:rPr>
          <w:rFonts w:ascii="Tw Cen MT" w:hAnsi="Tw Cen MT" w:cs="ArialMT"/>
          <w:sz w:val="24"/>
          <w:szCs w:val="24"/>
        </w:rPr>
        <w:t xml:space="preserve"> - </w:t>
      </w:r>
      <w:r w:rsidRPr="00EE4FB5">
        <w:rPr>
          <w:rFonts w:ascii="Tw Cen MT" w:hAnsi="Tw Cen MT" w:cs="ArialMT"/>
          <w:b/>
          <w:bCs/>
          <w:i/>
          <w:iCs/>
          <w:sz w:val="24"/>
          <w:szCs w:val="24"/>
        </w:rPr>
        <w:t>20 points</w:t>
      </w:r>
      <w:r w:rsidRPr="00EE4FB5">
        <w:rPr>
          <w:rFonts w:ascii="Tw Cen MT" w:hAnsi="Tw Cen MT" w:cs="ArialMT"/>
          <w:sz w:val="24"/>
          <w:szCs w:val="24"/>
        </w:rPr>
        <w:t>: Professionals with capabilities and experience, and essential qualifications to carry out the tasks (as specified in Annexure 1)</w:t>
      </w:r>
    </w:p>
    <w:p w14:paraId="3D79CF99" w14:textId="3DA5C49B" w:rsidR="00777C3F" w:rsidRPr="00EE4FB5" w:rsidRDefault="00777C3F" w:rsidP="00777C3F">
      <w:pPr>
        <w:pStyle w:val="ListParagraph"/>
        <w:numPr>
          <w:ilvl w:val="0"/>
          <w:numId w:val="5"/>
        </w:numPr>
        <w:jc w:val="both"/>
        <w:rPr>
          <w:rFonts w:ascii="Tw Cen MT" w:hAnsi="Tw Cen MT" w:cs="ArialMT"/>
          <w:sz w:val="24"/>
          <w:szCs w:val="24"/>
        </w:rPr>
      </w:pPr>
      <w:r w:rsidRPr="00EE4FB5">
        <w:rPr>
          <w:rFonts w:ascii="Tw Cen MT" w:hAnsi="Tw Cen MT" w:cs="ArialMT"/>
          <w:b/>
          <w:bCs/>
          <w:sz w:val="24"/>
          <w:szCs w:val="24"/>
        </w:rPr>
        <w:t xml:space="preserve">Approach and methodology proposed – </w:t>
      </w:r>
      <w:r w:rsidRPr="00EE4FB5">
        <w:rPr>
          <w:rFonts w:ascii="Tw Cen MT" w:hAnsi="Tw Cen MT" w:cs="ArialMT"/>
          <w:b/>
          <w:bCs/>
          <w:i/>
          <w:iCs/>
          <w:sz w:val="24"/>
          <w:szCs w:val="24"/>
        </w:rPr>
        <w:t>40 points</w:t>
      </w:r>
      <w:r w:rsidRPr="00EE4FB5">
        <w:rPr>
          <w:rFonts w:ascii="Tw Cen MT" w:hAnsi="Tw Cen MT" w:cs="ArialMT"/>
          <w:sz w:val="24"/>
          <w:szCs w:val="24"/>
        </w:rPr>
        <w:t>: Understanding the requirement of the TENDER, a study design, with appropriate methods and approach to collect quality data to fulfil study objectives, timelines and deliverables</w:t>
      </w:r>
    </w:p>
    <w:p w14:paraId="27FA2314" w14:textId="00AC9AE4" w:rsidR="002F1F49" w:rsidRPr="00EE4FB5" w:rsidRDefault="00777C3F" w:rsidP="00777C3F">
      <w:pPr>
        <w:pStyle w:val="ListParagraph"/>
        <w:numPr>
          <w:ilvl w:val="0"/>
          <w:numId w:val="5"/>
        </w:numPr>
        <w:jc w:val="both"/>
        <w:rPr>
          <w:rFonts w:ascii="Tw Cen MT" w:hAnsi="Tw Cen MT" w:cs="ArialMT"/>
          <w:sz w:val="24"/>
          <w:szCs w:val="24"/>
        </w:rPr>
      </w:pPr>
      <w:r w:rsidRPr="00EE4FB5">
        <w:rPr>
          <w:rFonts w:ascii="Tw Cen MT" w:hAnsi="Tw Cen MT" w:cs="ArialMT"/>
          <w:b/>
          <w:bCs/>
          <w:sz w:val="24"/>
          <w:szCs w:val="24"/>
        </w:rPr>
        <w:t>Budget proposed</w:t>
      </w:r>
      <w:r w:rsidRPr="00EE4FB5">
        <w:rPr>
          <w:rFonts w:ascii="Tw Cen MT" w:hAnsi="Tw Cen MT" w:cs="ArialMT"/>
          <w:sz w:val="24"/>
          <w:szCs w:val="24"/>
        </w:rPr>
        <w:t xml:space="preserve">- </w:t>
      </w:r>
      <w:r w:rsidRPr="00EE4FB5">
        <w:rPr>
          <w:rFonts w:ascii="Tw Cen MT" w:hAnsi="Tw Cen MT" w:cs="ArialMT"/>
          <w:b/>
          <w:bCs/>
          <w:i/>
          <w:iCs/>
          <w:sz w:val="24"/>
          <w:szCs w:val="24"/>
        </w:rPr>
        <w:t>20 points</w:t>
      </w:r>
      <w:r w:rsidRPr="00EE4FB5">
        <w:rPr>
          <w:rFonts w:ascii="Tw Cen MT" w:hAnsi="Tw Cen MT" w:cs="ArialMT"/>
          <w:sz w:val="24"/>
          <w:szCs w:val="24"/>
        </w:rPr>
        <w:t>: Realistic budget to complete all the activities involved in completion of the research</w:t>
      </w:r>
    </w:p>
    <w:p w14:paraId="66470FCF" w14:textId="77777777" w:rsidR="00EE4FB5" w:rsidRDefault="00EE4FB5" w:rsidP="00782C00">
      <w:pPr>
        <w:jc w:val="both"/>
        <w:rPr>
          <w:rFonts w:ascii="Tw Cen MT" w:hAnsi="Tw Cen MT" w:cs="Arial-BoldMT"/>
          <w:b/>
          <w:bCs/>
          <w:sz w:val="28"/>
          <w:szCs w:val="28"/>
        </w:rPr>
      </w:pPr>
    </w:p>
    <w:p w14:paraId="6C7B227D" w14:textId="3E949C90" w:rsidR="00055CD3" w:rsidRPr="00EE4FB5" w:rsidRDefault="009F6877" w:rsidP="00782C00">
      <w:pPr>
        <w:jc w:val="both"/>
        <w:rPr>
          <w:rFonts w:ascii="Tw Cen MT" w:hAnsi="Tw Cen MT" w:cs="Arial-BoldMT"/>
          <w:b/>
          <w:bCs/>
          <w:sz w:val="28"/>
          <w:szCs w:val="28"/>
        </w:rPr>
      </w:pPr>
      <w:r w:rsidRPr="00EE4FB5">
        <w:rPr>
          <w:rFonts w:ascii="Tw Cen MT" w:hAnsi="Tw Cen MT" w:cs="Arial-BoldMT"/>
          <w:b/>
          <w:bCs/>
          <w:sz w:val="28"/>
          <w:szCs w:val="28"/>
        </w:rPr>
        <w:lastRenderedPageBreak/>
        <w:t>Clarification of Bids</w:t>
      </w:r>
      <w:r w:rsidR="00811E29" w:rsidRPr="00EE4FB5">
        <w:rPr>
          <w:rFonts w:ascii="Tw Cen MT" w:hAnsi="Tw Cen MT" w:cs="Arial-BoldMT"/>
          <w:b/>
          <w:bCs/>
          <w:sz w:val="28"/>
          <w:szCs w:val="28"/>
        </w:rPr>
        <w:t>:</w:t>
      </w:r>
    </w:p>
    <w:p w14:paraId="25EE3063" w14:textId="6DC5C160" w:rsidR="009F6877" w:rsidRPr="00EE4FB5" w:rsidRDefault="009F6877" w:rsidP="00782C00">
      <w:pPr>
        <w:jc w:val="both"/>
        <w:rPr>
          <w:rFonts w:ascii="Tw Cen MT" w:hAnsi="Tw Cen MT" w:cs="ArialMT"/>
          <w:sz w:val="24"/>
          <w:szCs w:val="24"/>
        </w:rPr>
      </w:pPr>
      <w:r w:rsidRPr="00EE4FB5">
        <w:rPr>
          <w:rFonts w:ascii="Tw Cen MT" w:hAnsi="Tw Cen MT" w:cs="ArialMT"/>
          <w:sz w:val="24"/>
          <w:szCs w:val="24"/>
        </w:rPr>
        <w:t>During evaluation of Bids, the purchaser may, at its discretion, ask the Bidder for a</w:t>
      </w:r>
      <w:r w:rsidR="00533421" w:rsidRPr="00EE4FB5">
        <w:rPr>
          <w:rFonts w:ascii="Tw Cen MT" w:hAnsi="Tw Cen MT" w:cs="ArialMT"/>
          <w:sz w:val="24"/>
          <w:szCs w:val="24"/>
        </w:rPr>
        <w:t xml:space="preserve"> </w:t>
      </w:r>
      <w:r w:rsidRPr="00EE4FB5">
        <w:rPr>
          <w:rFonts w:ascii="Tw Cen MT" w:hAnsi="Tw Cen MT" w:cs="ArialMT"/>
          <w:sz w:val="24"/>
          <w:szCs w:val="24"/>
        </w:rPr>
        <w:t>clarification of its bid. The request for clarification and the response shall be in writing and no change in prices or substances of the Bid shall be sought, offered or permitted</w:t>
      </w:r>
      <w:r w:rsidR="00626140" w:rsidRPr="00EE4FB5">
        <w:rPr>
          <w:rFonts w:ascii="Tw Cen MT" w:hAnsi="Tw Cen MT" w:cs="ArialMT"/>
          <w:sz w:val="24"/>
          <w:szCs w:val="24"/>
        </w:rPr>
        <w:t>.</w:t>
      </w:r>
    </w:p>
    <w:p w14:paraId="569883BF" w14:textId="34032A9A" w:rsidR="007F3C8A" w:rsidRPr="00EE4FB5" w:rsidRDefault="007F3C8A" w:rsidP="00782C00">
      <w:pPr>
        <w:jc w:val="both"/>
        <w:rPr>
          <w:rFonts w:ascii="Tw Cen MT" w:hAnsi="Tw Cen MT" w:cs="ArialMT"/>
          <w:sz w:val="24"/>
          <w:szCs w:val="24"/>
        </w:rPr>
      </w:pPr>
      <w:r w:rsidRPr="00EE4FB5">
        <w:rPr>
          <w:rFonts w:ascii="Tw Cen MT" w:hAnsi="Tw Cen MT"/>
          <w:sz w:val="24"/>
          <w:szCs w:val="24"/>
        </w:rPr>
        <w:t>SF may invite shortlisted organizations to present their technical presentation and approach to a committee which will help SF in making final selection.</w:t>
      </w:r>
    </w:p>
    <w:p w14:paraId="20F87B84" w14:textId="59FAEA28" w:rsidR="00811E29" w:rsidRPr="00EE4FB5" w:rsidRDefault="009F6877" w:rsidP="00782C00">
      <w:pPr>
        <w:jc w:val="both"/>
        <w:rPr>
          <w:rFonts w:ascii="Tw Cen MT" w:hAnsi="Tw Cen MT" w:cs="Arial-BoldMT"/>
          <w:b/>
          <w:bCs/>
          <w:sz w:val="28"/>
          <w:szCs w:val="28"/>
        </w:rPr>
      </w:pPr>
      <w:r w:rsidRPr="00EE4FB5">
        <w:rPr>
          <w:rFonts w:ascii="Tw Cen MT" w:hAnsi="Tw Cen MT" w:cs="Arial-BoldMT"/>
          <w:b/>
          <w:bCs/>
          <w:sz w:val="28"/>
          <w:szCs w:val="28"/>
        </w:rPr>
        <w:t>Preliminary Examination</w:t>
      </w:r>
      <w:r w:rsidR="00811E29" w:rsidRPr="00EE4FB5">
        <w:rPr>
          <w:rFonts w:ascii="Tw Cen MT" w:hAnsi="Tw Cen MT" w:cs="Arial-BoldMT"/>
          <w:b/>
          <w:bCs/>
          <w:sz w:val="28"/>
          <w:szCs w:val="28"/>
        </w:rPr>
        <w:t>:</w:t>
      </w:r>
    </w:p>
    <w:p w14:paraId="5B4FC971" w14:textId="0E3BEA76" w:rsidR="009F6877" w:rsidRPr="00EE4FB5" w:rsidRDefault="009F6877" w:rsidP="00782C00">
      <w:pPr>
        <w:jc w:val="both"/>
        <w:rPr>
          <w:rFonts w:ascii="Tw Cen MT" w:hAnsi="Tw Cen MT" w:cs="ArialMT"/>
          <w:sz w:val="24"/>
          <w:szCs w:val="24"/>
        </w:rPr>
      </w:pPr>
      <w:r w:rsidRPr="00EE4FB5">
        <w:rPr>
          <w:rFonts w:ascii="Tw Cen MT" w:hAnsi="Tw Cen MT" w:cs="ArialMT"/>
          <w:sz w:val="24"/>
          <w:szCs w:val="24"/>
        </w:rPr>
        <w:t>The purchaser will examine the Bids to determine whether they are complete, whether any computational errors have been made, whether required sureties have been furnished</w:t>
      </w:r>
      <w:r w:rsidR="00BF2E96" w:rsidRPr="00EE4FB5">
        <w:rPr>
          <w:rFonts w:ascii="Tw Cen MT" w:hAnsi="Tw Cen MT" w:cs="ArialMT"/>
          <w:sz w:val="24"/>
          <w:szCs w:val="24"/>
        </w:rPr>
        <w:t>,</w:t>
      </w:r>
      <w:r w:rsidRPr="00EE4FB5">
        <w:rPr>
          <w:rFonts w:ascii="Tw Cen MT" w:hAnsi="Tw Cen MT" w:cs="ArialMT"/>
          <w:sz w:val="24"/>
          <w:szCs w:val="24"/>
        </w:rPr>
        <w:t xml:space="preserve"> whether the documents have been properly signed, and whether the bids are generally in order.</w:t>
      </w:r>
    </w:p>
    <w:p w14:paraId="7025699B" w14:textId="1103965B" w:rsidR="009F6877" w:rsidRPr="00EE4FB5" w:rsidRDefault="009F6877" w:rsidP="00782C00">
      <w:pPr>
        <w:jc w:val="both"/>
        <w:rPr>
          <w:rFonts w:ascii="Tw Cen MT" w:hAnsi="Tw Cen MT" w:cs="ArialMT"/>
          <w:sz w:val="24"/>
          <w:szCs w:val="24"/>
        </w:rPr>
      </w:pPr>
      <w:r w:rsidRPr="00EE4FB5">
        <w:rPr>
          <w:rFonts w:ascii="Tw Cen MT" w:hAnsi="Tw Cen MT" w:cs="ArialMT"/>
          <w:sz w:val="24"/>
          <w:szCs w:val="24"/>
        </w:rPr>
        <w:t>Arithmetical errors will be rectified on the following basis. If there is a discrepancy between words and figures, the lowest of the two shall prevail and the bid shall stand corrected to that effect. The purchaser may waive any minor infirmity or non- conformity or irregularity in a bid, which does not constitute a material deviation, provided such a waiver does not prejudice or affect the relative ranking of any bidder.</w:t>
      </w:r>
    </w:p>
    <w:p w14:paraId="64D268EA" w14:textId="266BC86F" w:rsidR="009F6877" w:rsidRPr="00EE4FB5" w:rsidRDefault="00811E29" w:rsidP="00782C00">
      <w:pPr>
        <w:jc w:val="both"/>
        <w:rPr>
          <w:rFonts w:ascii="Tw Cen MT" w:hAnsi="Tw Cen MT" w:cs="Arial-BoldMT"/>
          <w:b/>
          <w:bCs/>
          <w:sz w:val="28"/>
          <w:szCs w:val="28"/>
        </w:rPr>
      </w:pPr>
      <w:r w:rsidRPr="00EE4FB5">
        <w:rPr>
          <w:rFonts w:ascii="Tw Cen MT" w:hAnsi="Tw Cen MT" w:cs="Arial-BoldMT"/>
          <w:b/>
          <w:bCs/>
          <w:sz w:val="28"/>
          <w:szCs w:val="28"/>
        </w:rPr>
        <w:t>Acceptance or rejection of bids:</w:t>
      </w:r>
    </w:p>
    <w:p w14:paraId="102B8124" w14:textId="74AF084E" w:rsidR="009F6877" w:rsidRPr="00EE4FB5" w:rsidRDefault="009F6877" w:rsidP="00782C00">
      <w:pPr>
        <w:jc w:val="both"/>
        <w:rPr>
          <w:rFonts w:ascii="Tw Cen MT" w:hAnsi="Tw Cen MT" w:cs="ArialMT"/>
          <w:sz w:val="24"/>
          <w:szCs w:val="24"/>
        </w:rPr>
      </w:pPr>
      <w:r w:rsidRPr="00EE4FB5">
        <w:rPr>
          <w:rFonts w:ascii="Tw Cen MT" w:hAnsi="Tw Cen MT" w:cs="Arial-BoldMT"/>
          <w:b/>
          <w:bCs/>
          <w:sz w:val="24"/>
          <w:szCs w:val="24"/>
        </w:rPr>
        <w:t>C</w:t>
      </w:r>
      <w:r w:rsidR="00626140" w:rsidRPr="00EE4FB5">
        <w:rPr>
          <w:rFonts w:ascii="Tw Cen MT" w:hAnsi="Tw Cen MT" w:cs="Arial-BoldMT"/>
          <w:b/>
          <w:bCs/>
          <w:sz w:val="24"/>
          <w:szCs w:val="24"/>
        </w:rPr>
        <w:t xml:space="preserve">hief </w:t>
      </w:r>
      <w:r w:rsidRPr="00EE4FB5">
        <w:rPr>
          <w:rFonts w:ascii="Tw Cen MT" w:hAnsi="Tw Cen MT" w:cs="Arial-BoldMT"/>
          <w:b/>
          <w:bCs/>
          <w:sz w:val="24"/>
          <w:szCs w:val="24"/>
        </w:rPr>
        <w:t>E</w:t>
      </w:r>
      <w:r w:rsidR="00626140" w:rsidRPr="00EE4FB5">
        <w:rPr>
          <w:rFonts w:ascii="Tw Cen MT" w:hAnsi="Tw Cen MT" w:cs="Arial-BoldMT"/>
          <w:b/>
          <w:bCs/>
          <w:sz w:val="24"/>
          <w:szCs w:val="24"/>
        </w:rPr>
        <w:t xml:space="preserve">xecutive </w:t>
      </w:r>
      <w:r w:rsidRPr="00EE4FB5">
        <w:rPr>
          <w:rFonts w:ascii="Tw Cen MT" w:hAnsi="Tw Cen MT" w:cs="Arial-BoldMT"/>
          <w:b/>
          <w:bCs/>
          <w:sz w:val="24"/>
          <w:szCs w:val="24"/>
        </w:rPr>
        <w:t>O</w:t>
      </w:r>
      <w:r w:rsidR="00626140" w:rsidRPr="00EE4FB5">
        <w:rPr>
          <w:rFonts w:ascii="Tw Cen MT" w:hAnsi="Tw Cen MT" w:cs="Arial-BoldMT"/>
          <w:b/>
          <w:bCs/>
          <w:sz w:val="24"/>
          <w:szCs w:val="24"/>
        </w:rPr>
        <w:t>fficer</w:t>
      </w:r>
      <w:r w:rsidRPr="00EE4FB5">
        <w:rPr>
          <w:rFonts w:ascii="Tw Cen MT" w:hAnsi="Tw Cen MT" w:cs="ArialMT"/>
          <w:sz w:val="24"/>
          <w:szCs w:val="24"/>
        </w:rPr>
        <w:t>, SELCO Foundation reserves the right to accept or reject any bid and to annul the bidding process and reject all bids at any time prior to award of contract, without there by incurring any liability or any obligation to inform the affected bidder or bidders of the grounds for the said action.</w:t>
      </w:r>
    </w:p>
    <w:p w14:paraId="70060849" w14:textId="60BCE791" w:rsidR="009F6877" w:rsidRPr="00EE4FB5" w:rsidRDefault="009F6877" w:rsidP="00782C00">
      <w:pPr>
        <w:jc w:val="both"/>
        <w:rPr>
          <w:rFonts w:ascii="Tw Cen MT" w:hAnsi="Tw Cen MT" w:cs="ArialMT"/>
          <w:sz w:val="24"/>
          <w:szCs w:val="24"/>
        </w:rPr>
      </w:pPr>
      <w:r w:rsidRPr="00EE4FB5">
        <w:rPr>
          <w:rFonts w:ascii="Tw Cen MT" w:hAnsi="Tw Cen MT" w:cs="ArialMT"/>
          <w:sz w:val="24"/>
          <w:szCs w:val="24"/>
        </w:rPr>
        <w:t>Any Bid with incomplete information is liable for rejection.</w:t>
      </w:r>
    </w:p>
    <w:p w14:paraId="35781CC6" w14:textId="77777777" w:rsidR="00777C3F" w:rsidRPr="00EE4FB5" w:rsidRDefault="00777C3F" w:rsidP="00782C00">
      <w:pPr>
        <w:jc w:val="both"/>
        <w:rPr>
          <w:rFonts w:ascii="Tw Cen MT" w:hAnsi="Tw Cen MT" w:cs="ArialMT"/>
          <w:b/>
          <w:bCs/>
          <w:sz w:val="32"/>
          <w:szCs w:val="32"/>
          <w:u w:val="single"/>
        </w:rPr>
      </w:pPr>
      <w:r w:rsidRPr="00EE4FB5">
        <w:rPr>
          <w:rFonts w:ascii="Tw Cen MT" w:hAnsi="Tw Cen MT" w:cs="ArialMT"/>
          <w:b/>
          <w:bCs/>
          <w:sz w:val="32"/>
          <w:szCs w:val="32"/>
          <w:u w:val="single"/>
        </w:rPr>
        <w:br w:type="page"/>
      </w:r>
    </w:p>
    <w:p w14:paraId="52EE0DAB" w14:textId="78BDA8E4" w:rsidR="00F65F5B" w:rsidRPr="00EE4FB5" w:rsidRDefault="00F65F5B" w:rsidP="00782C00">
      <w:pPr>
        <w:jc w:val="both"/>
        <w:rPr>
          <w:rFonts w:ascii="Tw Cen MT" w:hAnsi="Tw Cen MT" w:cs="ArialMT"/>
          <w:b/>
          <w:bCs/>
          <w:sz w:val="32"/>
          <w:szCs w:val="32"/>
          <w:u w:val="single"/>
        </w:rPr>
      </w:pPr>
      <w:r w:rsidRPr="00EE4FB5">
        <w:rPr>
          <w:rFonts w:ascii="Tw Cen MT" w:hAnsi="Tw Cen MT" w:cs="ArialMT"/>
          <w:b/>
          <w:bCs/>
          <w:sz w:val="32"/>
          <w:szCs w:val="32"/>
          <w:u w:val="single"/>
        </w:rPr>
        <w:lastRenderedPageBreak/>
        <w:t xml:space="preserve">Annexure </w:t>
      </w:r>
      <w:proofErr w:type="gramStart"/>
      <w:r w:rsidRPr="00EE4FB5">
        <w:rPr>
          <w:rFonts w:ascii="Tw Cen MT" w:hAnsi="Tw Cen MT" w:cs="ArialMT"/>
          <w:b/>
          <w:bCs/>
          <w:sz w:val="32"/>
          <w:szCs w:val="32"/>
          <w:u w:val="single"/>
        </w:rPr>
        <w:t>1 :</w:t>
      </w:r>
      <w:proofErr w:type="gramEnd"/>
      <w:r w:rsidRPr="00EE4FB5">
        <w:rPr>
          <w:rFonts w:ascii="Tw Cen MT" w:hAnsi="Tw Cen MT" w:cs="ArialMT"/>
          <w:b/>
          <w:bCs/>
          <w:sz w:val="32"/>
          <w:szCs w:val="32"/>
          <w:u w:val="single"/>
        </w:rPr>
        <w:t xml:space="preserve"> Scope and </w:t>
      </w:r>
      <w:r w:rsidR="00883A12">
        <w:rPr>
          <w:rFonts w:ascii="Tw Cen MT" w:hAnsi="Tw Cen MT" w:cs="ArialMT"/>
          <w:b/>
          <w:bCs/>
          <w:sz w:val="32"/>
          <w:szCs w:val="32"/>
          <w:u w:val="single"/>
        </w:rPr>
        <w:t>D</w:t>
      </w:r>
      <w:r w:rsidRPr="00EE4FB5">
        <w:rPr>
          <w:rFonts w:ascii="Tw Cen MT" w:hAnsi="Tw Cen MT" w:cs="ArialMT"/>
          <w:b/>
          <w:bCs/>
          <w:sz w:val="32"/>
          <w:szCs w:val="32"/>
          <w:u w:val="single"/>
        </w:rPr>
        <w:t xml:space="preserve">eliverables </w:t>
      </w:r>
    </w:p>
    <w:p w14:paraId="6D7FC8C7" w14:textId="77777777" w:rsidR="00825C7F" w:rsidRPr="00EE4FB5" w:rsidRDefault="00825C7F" w:rsidP="00782C00">
      <w:pPr>
        <w:jc w:val="both"/>
        <w:rPr>
          <w:rFonts w:ascii="Tw Cen MT" w:hAnsi="Tw Cen MT"/>
          <w:b/>
          <w:bCs/>
          <w:sz w:val="24"/>
          <w:szCs w:val="24"/>
          <w:u w:val="single"/>
        </w:rPr>
      </w:pPr>
      <w:bookmarkStart w:id="4" w:name="_Toc100159086"/>
      <w:r w:rsidRPr="00EE4FB5">
        <w:rPr>
          <w:rFonts w:ascii="Tw Cen MT" w:hAnsi="Tw Cen MT"/>
          <w:b/>
          <w:bCs/>
          <w:sz w:val="24"/>
          <w:szCs w:val="24"/>
          <w:u w:val="single"/>
        </w:rPr>
        <w:t>Study objectives</w:t>
      </w:r>
      <w:bookmarkEnd w:id="4"/>
    </w:p>
    <w:p w14:paraId="5A465B06" w14:textId="3C26DE28" w:rsidR="00825C7F" w:rsidRPr="00EE4FB5" w:rsidRDefault="00E96EFD" w:rsidP="00782C00">
      <w:pPr>
        <w:jc w:val="both"/>
        <w:rPr>
          <w:rFonts w:ascii="Tw Cen MT" w:eastAsia="Verdana" w:hAnsi="Tw Cen MT" w:cs="Verdana"/>
          <w:sz w:val="24"/>
          <w:szCs w:val="24"/>
        </w:rPr>
      </w:pPr>
      <w:r w:rsidRPr="00EE4FB5">
        <w:rPr>
          <w:rFonts w:ascii="Tw Cen MT" w:eastAsia="Verdana" w:hAnsi="Tw Cen MT" w:cs="Verdana"/>
          <w:sz w:val="24"/>
          <w:szCs w:val="24"/>
        </w:rPr>
        <w:t>To assess</w:t>
      </w:r>
      <w:r w:rsidR="00825C7F" w:rsidRPr="00EE4FB5">
        <w:rPr>
          <w:rFonts w:ascii="Tw Cen MT" w:eastAsia="Verdana" w:hAnsi="Tw Cen MT" w:cs="Verdana"/>
          <w:sz w:val="24"/>
          <w:szCs w:val="24"/>
        </w:rPr>
        <w:t xml:space="preserve"> the impact of solar PV based electrification on energy and health outcomes in last mile public health facilities </w:t>
      </w:r>
      <w:r w:rsidR="00DF4989" w:rsidRPr="00EE4FB5">
        <w:rPr>
          <w:rFonts w:ascii="Tw Cen MT" w:eastAsia="Verdana" w:hAnsi="Tw Cen MT" w:cs="Verdana"/>
          <w:sz w:val="24"/>
          <w:szCs w:val="24"/>
        </w:rPr>
        <w:t>– Sub-</w:t>
      </w:r>
      <w:proofErr w:type="spellStart"/>
      <w:proofErr w:type="gramStart"/>
      <w:r w:rsidR="00DF4989" w:rsidRPr="00EE4FB5">
        <w:rPr>
          <w:rFonts w:ascii="Tw Cen MT" w:eastAsia="Verdana" w:hAnsi="Tw Cen MT" w:cs="Verdana"/>
          <w:sz w:val="24"/>
          <w:szCs w:val="24"/>
        </w:rPr>
        <w:t>center</w:t>
      </w:r>
      <w:proofErr w:type="spellEnd"/>
      <w:r w:rsidR="00DF4989" w:rsidRPr="00EE4FB5">
        <w:rPr>
          <w:rFonts w:ascii="Tw Cen MT" w:eastAsia="Verdana" w:hAnsi="Tw Cen MT" w:cs="Verdana"/>
          <w:sz w:val="24"/>
          <w:szCs w:val="24"/>
        </w:rPr>
        <w:t>(</w:t>
      </w:r>
      <w:proofErr w:type="gramEnd"/>
      <w:r w:rsidR="00825C7F" w:rsidRPr="00EE4FB5">
        <w:rPr>
          <w:rFonts w:ascii="Tw Cen MT" w:eastAsia="Verdana" w:hAnsi="Tw Cen MT" w:cs="Verdana"/>
          <w:sz w:val="24"/>
          <w:szCs w:val="24"/>
        </w:rPr>
        <w:t>SC</w:t>
      </w:r>
      <w:r w:rsidR="00DF4989" w:rsidRPr="00EE4FB5">
        <w:rPr>
          <w:rFonts w:ascii="Tw Cen MT" w:eastAsia="Verdana" w:hAnsi="Tw Cen MT" w:cs="Verdana"/>
          <w:sz w:val="24"/>
          <w:szCs w:val="24"/>
        </w:rPr>
        <w:t>)</w:t>
      </w:r>
      <w:r w:rsidR="00825C7F" w:rsidRPr="00EE4FB5">
        <w:rPr>
          <w:rFonts w:ascii="Tw Cen MT" w:eastAsia="Verdana" w:hAnsi="Tw Cen MT" w:cs="Verdana"/>
          <w:sz w:val="24"/>
          <w:szCs w:val="24"/>
        </w:rPr>
        <w:t xml:space="preserve">, </w:t>
      </w:r>
      <w:r w:rsidR="00DF4989" w:rsidRPr="00EE4FB5">
        <w:rPr>
          <w:rFonts w:ascii="Tw Cen MT" w:eastAsia="Verdana" w:hAnsi="Tw Cen MT" w:cs="Verdana"/>
          <w:sz w:val="24"/>
          <w:szCs w:val="24"/>
        </w:rPr>
        <w:t xml:space="preserve">Health and Wellness </w:t>
      </w:r>
      <w:proofErr w:type="spellStart"/>
      <w:r w:rsidR="00DF4989" w:rsidRPr="00EE4FB5">
        <w:rPr>
          <w:rFonts w:ascii="Tw Cen MT" w:eastAsia="Verdana" w:hAnsi="Tw Cen MT" w:cs="Verdana"/>
          <w:sz w:val="24"/>
          <w:szCs w:val="24"/>
        </w:rPr>
        <w:t>Center</w:t>
      </w:r>
      <w:proofErr w:type="spellEnd"/>
      <w:r w:rsidR="00DF4989" w:rsidRPr="00EE4FB5">
        <w:rPr>
          <w:rFonts w:ascii="Tw Cen MT" w:eastAsia="Verdana" w:hAnsi="Tw Cen MT" w:cs="Verdana"/>
          <w:sz w:val="24"/>
          <w:szCs w:val="24"/>
        </w:rPr>
        <w:t>(</w:t>
      </w:r>
      <w:r w:rsidR="00825C7F" w:rsidRPr="00EE4FB5">
        <w:rPr>
          <w:rFonts w:ascii="Tw Cen MT" w:eastAsia="Verdana" w:hAnsi="Tw Cen MT" w:cs="Verdana"/>
          <w:sz w:val="24"/>
          <w:szCs w:val="24"/>
        </w:rPr>
        <w:t>HWC</w:t>
      </w:r>
      <w:r w:rsidR="00DF4989" w:rsidRPr="00EE4FB5">
        <w:rPr>
          <w:rFonts w:ascii="Tw Cen MT" w:eastAsia="Verdana" w:hAnsi="Tw Cen MT" w:cs="Verdana"/>
          <w:sz w:val="24"/>
          <w:szCs w:val="24"/>
        </w:rPr>
        <w:t>)</w:t>
      </w:r>
      <w:r w:rsidR="00825C7F" w:rsidRPr="00EE4FB5">
        <w:rPr>
          <w:rFonts w:ascii="Tw Cen MT" w:eastAsia="Verdana" w:hAnsi="Tw Cen MT" w:cs="Verdana"/>
          <w:sz w:val="24"/>
          <w:szCs w:val="24"/>
        </w:rPr>
        <w:t xml:space="preserve">, </w:t>
      </w:r>
      <w:r w:rsidR="00DF4989" w:rsidRPr="00EE4FB5">
        <w:rPr>
          <w:rFonts w:ascii="Tw Cen MT" w:eastAsia="Verdana" w:hAnsi="Tw Cen MT" w:cs="Verdana"/>
          <w:sz w:val="24"/>
          <w:szCs w:val="24"/>
        </w:rPr>
        <w:t xml:space="preserve">Primary Health </w:t>
      </w:r>
      <w:proofErr w:type="spellStart"/>
      <w:r w:rsidR="00DF4989" w:rsidRPr="00EE4FB5">
        <w:rPr>
          <w:rFonts w:ascii="Tw Cen MT" w:eastAsia="Verdana" w:hAnsi="Tw Cen MT" w:cs="Verdana"/>
          <w:sz w:val="24"/>
          <w:szCs w:val="24"/>
        </w:rPr>
        <w:t>Center</w:t>
      </w:r>
      <w:proofErr w:type="spellEnd"/>
      <w:r w:rsidR="00DF4989" w:rsidRPr="00EE4FB5">
        <w:rPr>
          <w:rFonts w:ascii="Tw Cen MT" w:eastAsia="Verdana" w:hAnsi="Tw Cen MT" w:cs="Verdana"/>
          <w:sz w:val="24"/>
          <w:szCs w:val="24"/>
        </w:rPr>
        <w:t xml:space="preserve"> (</w:t>
      </w:r>
      <w:r w:rsidR="00825C7F" w:rsidRPr="00EE4FB5">
        <w:rPr>
          <w:rFonts w:ascii="Tw Cen MT" w:eastAsia="Verdana" w:hAnsi="Tw Cen MT" w:cs="Verdana"/>
          <w:sz w:val="24"/>
          <w:szCs w:val="24"/>
        </w:rPr>
        <w:t>PHC)</w:t>
      </w:r>
      <w:r w:rsidR="00DF4989" w:rsidRPr="00EE4FB5">
        <w:rPr>
          <w:rFonts w:ascii="Tw Cen MT" w:eastAsia="Verdana" w:hAnsi="Tw Cen MT" w:cs="Verdana"/>
          <w:sz w:val="24"/>
          <w:szCs w:val="24"/>
        </w:rPr>
        <w:t>.</w:t>
      </w:r>
    </w:p>
    <w:sdt>
      <w:sdtPr>
        <w:rPr>
          <w:rFonts w:ascii="Tw Cen MT" w:hAnsi="Tw Cen MT"/>
          <w:sz w:val="24"/>
          <w:szCs w:val="24"/>
        </w:rPr>
        <w:tag w:val="goog_rdk_10"/>
        <w:id w:val="1210209431"/>
      </w:sdtPr>
      <w:sdtEndPr/>
      <w:sdtContent>
        <w:p w14:paraId="581EE233" w14:textId="2655944C" w:rsidR="00825C7F" w:rsidRPr="00EE4FB5" w:rsidRDefault="00825C7F" w:rsidP="00782C00">
          <w:pPr>
            <w:jc w:val="both"/>
            <w:rPr>
              <w:rFonts w:ascii="Tw Cen MT" w:hAnsi="Tw Cen MT"/>
              <w:sz w:val="24"/>
              <w:szCs w:val="24"/>
            </w:rPr>
          </w:pPr>
          <w:r w:rsidRPr="00EE4FB5">
            <w:rPr>
              <w:rFonts w:ascii="Tw Cen MT" w:eastAsia="Verdana" w:hAnsi="Tw Cen MT" w:cs="Verdana"/>
              <w:sz w:val="24"/>
              <w:szCs w:val="24"/>
            </w:rPr>
            <w:t xml:space="preserve">To document experiences of offering health care services at PHCs and SCs, by healthcare providers </w:t>
          </w:r>
          <w:r w:rsidR="00F549F9" w:rsidRPr="00EE4FB5">
            <w:rPr>
              <w:rFonts w:ascii="Tw Cen MT" w:eastAsia="Verdana" w:hAnsi="Tw Cen MT" w:cs="Verdana"/>
              <w:sz w:val="24"/>
              <w:szCs w:val="24"/>
            </w:rPr>
            <w:t>– Medical Officer</w:t>
          </w:r>
          <w:r w:rsidR="006A2ABD" w:rsidRPr="00EE4FB5">
            <w:rPr>
              <w:rFonts w:ascii="Tw Cen MT" w:eastAsia="Verdana" w:hAnsi="Tw Cen MT" w:cs="Verdana"/>
              <w:sz w:val="24"/>
              <w:szCs w:val="24"/>
            </w:rPr>
            <w:t xml:space="preserve"> </w:t>
          </w:r>
          <w:r w:rsidR="00F549F9" w:rsidRPr="00EE4FB5">
            <w:rPr>
              <w:rFonts w:ascii="Tw Cen MT" w:eastAsia="Verdana" w:hAnsi="Tw Cen MT" w:cs="Verdana"/>
              <w:sz w:val="24"/>
              <w:szCs w:val="24"/>
            </w:rPr>
            <w:t>(</w:t>
          </w:r>
          <w:r w:rsidRPr="00EE4FB5">
            <w:rPr>
              <w:rFonts w:ascii="Tw Cen MT" w:eastAsia="Verdana" w:hAnsi="Tw Cen MT" w:cs="Verdana"/>
              <w:sz w:val="24"/>
              <w:szCs w:val="24"/>
            </w:rPr>
            <w:t>MO</w:t>
          </w:r>
          <w:r w:rsidR="00F549F9" w:rsidRPr="00EE4FB5">
            <w:rPr>
              <w:rFonts w:ascii="Tw Cen MT" w:eastAsia="Verdana" w:hAnsi="Tw Cen MT" w:cs="Verdana"/>
              <w:sz w:val="24"/>
              <w:szCs w:val="24"/>
            </w:rPr>
            <w:t>)</w:t>
          </w:r>
          <w:r w:rsidRPr="00EE4FB5">
            <w:rPr>
              <w:rFonts w:ascii="Tw Cen MT" w:eastAsia="Verdana" w:hAnsi="Tw Cen MT" w:cs="Verdana"/>
              <w:sz w:val="24"/>
              <w:szCs w:val="24"/>
            </w:rPr>
            <w:t xml:space="preserve">, </w:t>
          </w:r>
          <w:r w:rsidR="00F549F9" w:rsidRPr="00EE4FB5">
            <w:rPr>
              <w:rFonts w:ascii="Tw Cen MT" w:eastAsia="Verdana" w:hAnsi="Tw Cen MT" w:cs="Verdana"/>
              <w:sz w:val="24"/>
              <w:szCs w:val="24"/>
            </w:rPr>
            <w:t>Staff Nur</w:t>
          </w:r>
          <w:r w:rsidR="006A2ABD" w:rsidRPr="00EE4FB5">
            <w:rPr>
              <w:rFonts w:ascii="Tw Cen MT" w:eastAsia="Verdana" w:hAnsi="Tw Cen MT" w:cs="Verdana"/>
              <w:sz w:val="24"/>
              <w:szCs w:val="24"/>
            </w:rPr>
            <w:t>s</w:t>
          </w:r>
          <w:r w:rsidR="00F549F9" w:rsidRPr="00EE4FB5">
            <w:rPr>
              <w:rFonts w:ascii="Tw Cen MT" w:eastAsia="Verdana" w:hAnsi="Tw Cen MT" w:cs="Verdana"/>
              <w:sz w:val="24"/>
              <w:szCs w:val="24"/>
            </w:rPr>
            <w:t>e</w:t>
          </w:r>
          <w:r w:rsidR="006A2ABD" w:rsidRPr="00EE4FB5">
            <w:rPr>
              <w:rFonts w:ascii="Tw Cen MT" w:eastAsia="Verdana" w:hAnsi="Tw Cen MT" w:cs="Verdana"/>
              <w:sz w:val="24"/>
              <w:szCs w:val="24"/>
            </w:rPr>
            <w:t xml:space="preserve"> </w:t>
          </w:r>
          <w:r w:rsidR="00F549F9" w:rsidRPr="00EE4FB5">
            <w:rPr>
              <w:rFonts w:ascii="Tw Cen MT" w:eastAsia="Verdana" w:hAnsi="Tw Cen MT" w:cs="Verdana"/>
              <w:sz w:val="24"/>
              <w:szCs w:val="24"/>
            </w:rPr>
            <w:t>(</w:t>
          </w:r>
          <w:r w:rsidRPr="00EE4FB5">
            <w:rPr>
              <w:rFonts w:ascii="Tw Cen MT" w:eastAsia="Verdana" w:hAnsi="Tw Cen MT" w:cs="Verdana"/>
              <w:sz w:val="24"/>
              <w:szCs w:val="24"/>
            </w:rPr>
            <w:t>SN</w:t>
          </w:r>
          <w:r w:rsidR="00F549F9" w:rsidRPr="00EE4FB5">
            <w:rPr>
              <w:rFonts w:ascii="Tw Cen MT" w:eastAsia="Verdana" w:hAnsi="Tw Cen MT" w:cs="Verdana"/>
              <w:sz w:val="24"/>
              <w:szCs w:val="24"/>
            </w:rPr>
            <w:t>)</w:t>
          </w:r>
          <w:r w:rsidR="006A2ABD" w:rsidRPr="00EE4FB5">
            <w:rPr>
              <w:rFonts w:ascii="Tw Cen MT" w:eastAsia="Verdana" w:hAnsi="Tw Cen MT" w:cs="Verdana"/>
              <w:sz w:val="24"/>
              <w:szCs w:val="24"/>
            </w:rPr>
            <w:t>, Lab Technician (</w:t>
          </w:r>
          <w:r w:rsidRPr="00EE4FB5">
            <w:rPr>
              <w:rFonts w:ascii="Tw Cen MT" w:eastAsia="Verdana" w:hAnsi="Tw Cen MT" w:cs="Verdana"/>
              <w:sz w:val="24"/>
              <w:szCs w:val="24"/>
            </w:rPr>
            <w:t>LT</w:t>
          </w:r>
          <w:r w:rsidR="006A2ABD" w:rsidRPr="00EE4FB5">
            <w:rPr>
              <w:rFonts w:ascii="Tw Cen MT" w:eastAsia="Verdana" w:hAnsi="Tw Cen MT" w:cs="Verdana"/>
              <w:sz w:val="24"/>
              <w:szCs w:val="24"/>
            </w:rPr>
            <w:t>)</w:t>
          </w:r>
          <w:r w:rsidRPr="00EE4FB5">
            <w:rPr>
              <w:rFonts w:ascii="Tw Cen MT" w:eastAsia="Verdana" w:hAnsi="Tw Cen MT" w:cs="Verdana"/>
              <w:sz w:val="24"/>
              <w:szCs w:val="24"/>
            </w:rPr>
            <w:t xml:space="preserve">, Pharmacist, </w:t>
          </w:r>
          <w:r w:rsidR="006A2ABD" w:rsidRPr="00EE4FB5">
            <w:rPr>
              <w:rFonts w:ascii="Tw Cen MT" w:eastAsia="Verdana" w:hAnsi="Tw Cen MT" w:cs="Verdana"/>
              <w:sz w:val="24"/>
              <w:szCs w:val="24"/>
            </w:rPr>
            <w:t>Auxiliary Nurse Midwife (</w:t>
          </w:r>
          <w:r w:rsidRPr="00EE4FB5">
            <w:rPr>
              <w:rFonts w:ascii="Tw Cen MT" w:eastAsia="Verdana" w:hAnsi="Tw Cen MT" w:cs="Verdana"/>
              <w:sz w:val="24"/>
              <w:szCs w:val="24"/>
            </w:rPr>
            <w:t>ANM</w:t>
          </w:r>
          <w:sdt>
            <w:sdtPr>
              <w:rPr>
                <w:rFonts w:ascii="Tw Cen MT" w:hAnsi="Tw Cen MT"/>
                <w:sz w:val="24"/>
                <w:szCs w:val="24"/>
              </w:rPr>
              <w:tag w:val="goog_rdk_8"/>
              <w:id w:val="1210209429"/>
            </w:sdtPr>
            <w:sdtEndPr/>
            <w:sdtContent>
              <w:r w:rsidRPr="00EE4FB5">
                <w:rPr>
                  <w:rFonts w:ascii="Tw Cen MT" w:eastAsia="Verdana" w:hAnsi="Tw Cen MT" w:cs="Verdana"/>
                  <w:sz w:val="24"/>
                  <w:szCs w:val="24"/>
                </w:rPr>
                <w:t>)</w:t>
              </w:r>
            </w:sdtContent>
          </w:sdt>
          <w:r w:rsidRPr="00EE4FB5">
            <w:rPr>
              <w:rFonts w:ascii="Tw Cen MT" w:eastAsia="Verdana" w:hAnsi="Tw Cen MT" w:cs="Verdana"/>
              <w:sz w:val="24"/>
              <w:szCs w:val="24"/>
            </w:rPr>
            <w:t xml:space="preserve">, before and after solar electrification </w:t>
          </w:r>
          <w:sdt>
            <w:sdtPr>
              <w:rPr>
                <w:rFonts w:ascii="Tw Cen MT" w:hAnsi="Tw Cen MT"/>
                <w:sz w:val="24"/>
                <w:szCs w:val="24"/>
              </w:rPr>
              <w:tag w:val="goog_rdk_9"/>
              <w:id w:val="1210209430"/>
              <w:showingPlcHdr/>
            </w:sdtPr>
            <w:sdtEndPr/>
            <w:sdtContent/>
          </w:sdt>
        </w:p>
      </w:sdtContent>
    </w:sdt>
    <w:p w14:paraId="33D8A362" w14:textId="7929FF10" w:rsidR="00825C7F" w:rsidRPr="00EE4FB5" w:rsidRDefault="00230E39" w:rsidP="00782C00">
      <w:pPr>
        <w:jc w:val="both"/>
        <w:rPr>
          <w:rFonts w:ascii="Tw Cen MT" w:eastAsia="Verdana" w:hAnsi="Tw Cen MT" w:cs="Verdana"/>
          <w:b/>
          <w:sz w:val="24"/>
          <w:szCs w:val="24"/>
        </w:rPr>
      </w:pPr>
      <w:sdt>
        <w:sdtPr>
          <w:rPr>
            <w:rFonts w:ascii="Tw Cen MT" w:hAnsi="Tw Cen MT"/>
            <w:sz w:val="24"/>
            <w:szCs w:val="24"/>
          </w:rPr>
          <w:tag w:val="goog_rdk_11"/>
          <w:id w:val="1210209432"/>
        </w:sdtPr>
        <w:sdtEndPr/>
        <w:sdtContent>
          <w:r w:rsidR="00825C7F" w:rsidRPr="00EE4FB5">
            <w:rPr>
              <w:rFonts w:ascii="Tw Cen MT" w:eastAsia="Verdana" w:hAnsi="Tw Cen MT" w:cs="Verdana"/>
              <w:sz w:val="24"/>
              <w:szCs w:val="24"/>
            </w:rPr>
            <w:t xml:space="preserve">To assess the aspects which are key in ensuring the sustainability and institutionalization of health-energy program: Knowledge Attitude and Practices (KAP) of Health Stakeholders (at facility level) and Rogi Kalyan samiti (RKS)/ARS samiti regarding solar PV electrification public health facilities </w:t>
          </w:r>
          <w:r w:rsidR="006A2ABD" w:rsidRPr="00EE4FB5">
            <w:rPr>
              <w:rFonts w:ascii="Tw Cen MT" w:eastAsia="Verdana" w:hAnsi="Tw Cen MT" w:cs="Verdana"/>
              <w:sz w:val="24"/>
              <w:szCs w:val="24"/>
            </w:rPr>
            <w:t xml:space="preserve"> </w:t>
          </w:r>
        </w:sdtContent>
      </w:sdt>
    </w:p>
    <w:p w14:paraId="49F2629B" w14:textId="77777777" w:rsidR="00825C7F" w:rsidRPr="00EE4FB5" w:rsidRDefault="00825C7F" w:rsidP="00782C00">
      <w:pPr>
        <w:jc w:val="both"/>
        <w:rPr>
          <w:rFonts w:ascii="Tw Cen MT" w:hAnsi="Tw Cen MT"/>
          <w:b/>
          <w:bCs/>
          <w:sz w:val="24"/>
          <w:szCs w:val="24"/>
          <w:u w:val="single"/>
        </w:rPr>
      </w:pPr>
      <w:bookmarkStart w:id="5" w:name="_Toc100159087"/>
      <w:r w:rsidRPr="00EE4FB5">
        <w:rPr>
          <w:rFonts w:ascii="Tw Cen MT" w:hAnsi="Tw Cen MT"/>
          <w:b/>
          <w:bCs/>
          <w:sz w:val="24"/>
          <w:szCs w:val="24"/>
          <w:u w:val="single"/>
        </w:rPr>
        <w:t>Study sites</w:t>
      </w:r>
    </w:p>
    <w:p w14:paraId="72BDB33D" w14:textId="77777777" w:rsidR="00825C7F" w:rsidRPr="00EE4FB5" w:rsidRDefault="00825C7F" w:rsidP="00782C00">
      <w:pPr>
        <w:jc w:val="both"/>
        <w:rPr>
          <w:rFonts w:ascii="Tw Cen MT" w:eastAsia="Verdana" w:hAnsi="Tw Cen MT" w:cs="Verdana"/>
          <w:sz w:val="24"/>
          <w:szCs w:val="24"/>
        </w:rPr>
      </w:pPr>
      <w:r w:rsidRPr="00EE4FB5">
        <w:rPr>
          <w:rFonts w:ascii="Tw Cen MT" w:eastAsia="Verdana" w:hAnsi="Tw Cen MT" w:cs="Verdana"/>
          <w:sz w:val="24"/>
          <w:szCs w:val="24"/>
        </w:rPr>
        <w:t>Number of Public Health facilities by type in the study states that received DRE-Intervention</w:t>
      </w:r>
    </w:p>
    <w:tbl>
      <w:tblPr>
        <w:tblW w:w="5039" w:type="dxa"/>
        <w:tblInd w:w="680" w:type="dxa"/>
        <w:tblLayout w:type="fixed"/>
        <w:tblLook w:val="0400" w:firstRow="0" w:lastRow="0" w:firstColumn="0" w:lastColumn="0" w:noHBand="0" w:noVBand="1"/>
      </w:tblPr>
      <w:tblGrid>
        <w:gridCol w:w="1408"/>
        <w:gridCol w:w="751"/>
        <w:gridCol w:w="960"/>
        <w:gridCol w:w="960"/>
        <w:gridCol w:w="960"/>
      </w:tblGrid>
      <w:tr w:rsidR="00825C7F" w:rsidRPr="00EE4FB5" w14:paraId="6FF03D29" w14:textId="77777777" w:rsidTr="001423B8">
        <w:trPr>
          <w:cantSplit/>
          <w:trHeight w:val="290"/>
          <w:tblHeader/>
        </w:trPr>
        <w:tc>
          <w:tcPr>
            <w:tcW w:w="1408" w:type="dxa"/>
            <w:tcBorders>
              <w:top w:val="single" w:sz="4" w:space="0" w:color="434343"/>
              <w:left w:val="single" w:sz="4" w:space="0" w:color="434343"/>
              <w:bottom w:val="single" w:sz="4" w:space="0" w:color="434343"/>
              <w:right w:val="single" w:sz="4" w:space="0" w:color="434343"/>
            </w:tcBorders>
            <w:shd w:val="clear" w:color="auto" w:fill="auto"/>
            <w:vAlign w:val="bottom"/>
          </w:tcPr>
          <w:p w14:paraId="729230AE" w14:textId="77777777" w:rsidR="00825C7F" w:rsidRPr="00EE4FB5" w:rsidRDefault="00825C7F" w:rsidP="00782C00">
            <w:pPr>
              <w:jc w:val="both"/>
              <w:rPr>
                <w:rFonts w:ascii="Tw Cen MT" w:hAnsi="Tw Cen MT"/>
                <w:sz w:val="24"/>
                <w:szCs w:val="24"/>
              </w:rPr>
            </w:pPr>
            <w:r w:rsidRPr="00EE4FB5">
              <w:rPr>
                <w:rFonts w:ascii="Tw Cen MT" w:hAnsi="Tw Cen MT"/>
                <w:sz w:val="24"/>
                <w:szCs w:val="24"/>
              </w:rPr>
              <w:t>State</w:t>
            </w:r>
          </w:p>
        </w:tc>
        <w:tc>
          <w:tcPr>
            <w:tcW w:w="751" w:type="dxa"/>
            <w:tcBorders>
              <w:top w:val="single" w:sz="4" w:space="0" w:color="434343"/>
              <w:left w:val="single" w:sz="4" w:space="0" w:color="434343"/>
              <w:bottom w:val="single" w:sz="4" w:space="0" w:color="434343"/>
              <w:right w:val="single" w:sz="4" w:space="0" w:color="434343"/>
            </w:tcBorders>
            <w:shd w:val="clear" w:color="auto" w:fill="auto"/>
            <w:vAlign w:val="bottom"/>
          </w:tcPr>
          <w:p w14:paraId="6D62776C" w14:textId="77777777" w:rsidR="00825C7F" w:rsidRPr="00EE4FB5" w:rsidRDefault="00825C7F" w:rsidP="00782C00">
            <w:pPr>
              <w:jc w:val="both"/>
              <w:rPr>
                <w:rFonts w:ascii="Tw Cen MT" w:hAnsi="Tw Cen MT"/>
                <w:sz w:val="24"/>
                <w:szCs w:val="24"/>
              </w:rPr>
            </w:pPr>
            <w:r w:rsidRPr="00EE4FB5">
              <w:rPr>
                <w:rFonts w:ascii="Tw Cen MT" w:hAnsi="Tw Cen MT"/>
                <w:sz w:val="24"/>
                <w:szCs w:val="24"/>
              </w:rPr>
              <w:t>SC</w:t>
            </w:r>
          </w:p>
        </w:tc>
        <w:tc>
          <w:tcPr>
            <w:tcW w:w="960" w:type="dxa"/>
            <w:tcBorders>
              <w:top w:val="single" w:sz="4" w:space="0" w:color="434343"/>
              <w:left w:val="single" w:sz="4" w:space="0" w:color="434343"/>
              <w:bottom w:val="single" w:sz="4" w:space="0" w:color="434343"/>
              <w:right w:val="single" w:sz="4" w:space="0" w:color="434343"/>
            </w:tcBorders>
            <w:shd w:val="clear" w:color="auto" w:fill="auto"/>
            <w:vAlign w:val="bottom"/>
          </w:tcPr>
          <w:p w14:paraId="758C5FF2" w14:textId="77777777" w:rsidR="00825C7F" w:rsidRPr="00EE4FB5" w:rsidRDefault="00825C7F" w:rsidP="00782C00">
            <w:pPr>
              <w:jc w:val="both"/>
              <w:rPr>
                <w:rFonts w:ascii="Tw Cen MT" w:hAnsi="Tw Cen MT"/>
                <w:sz w:val="24"/>
                <w:szCs w:val="24"/>
              </w:rPr>
            </w:pPr>
            <w:r w:rsidRPr="00EE4FB5">
              <w:rPr>
                <w:rFonts w:ascii="Tw Cen MT" w:hAnsi="Tw Cen MT"/>
                <w:sz w:val="24"/>
                <w:szCs w:val="24"/>
              </w:rPr>
              <w:t>HWC</w:t>
            </w:r>
          </w:p>
        </w:tc>
        <w:tc>
          <w:tcPr>
            <w:tcW w:w="960" w:type="dxa"/>
            <w:tcBorders>
              <w:top w:val="single" w:sz="4" w:space="0" w:color="434343"/>
              <w:left w:val="single" w:sz="4" w:space="0" w:color="434343"/>
              <w:bottom w:val="single" w:sz="4" w:space="0" w:color="434343"/>
              <w:right w:val="single" w:sz="4" w:space="0" w:color="434343"/>
            </w:tcBorders>
            <w:shd w:val="clear" w:color="auto" w:fill="auto"/>
            <w:vAlign w:val="bottom"/>
          </w:tcPr>
          <w:p w14:paraId="2549AE8B" w14:textId="77777777" w:rsidR="00825C7F" w:rsidRPr="00EE4FB5" w:rsidRDefault="00825C7F" w:rsidP="00782C00">
            <w:pPr>
              <w:jc w:val="both"/>
              <w:rPr>
                <w:rFonts w:ascii="Tw Cen MT" w:hAnsi="Tw Cen MT"/>
                <w:sz w:val="24"/>
                <w:szCs w:val="24"/>
              </w:rPr>
            </w:pPr>
            <w:r w:rsidRPr="00EE4FB5">
              <w:rPr>
                <w:rFonts w:ascii="Tw Cen MT" w:hAnsi="Tw Cen MT"/>
                <w:sz w:val="24"/>
                <w:szCs w:val="24"/>
              </w:rPr>
              <w:t>PHC</w:t>
            </w:r>
          </w:p>
        </w:tc>
        <w:tc>
          <w:tcPr>
            <w:tcW w:w="960" w:type="dxa"/>
            <w:tcBorders>
              <w:top w:val="single" w:sz="4" w:space="0" w:color="434343"/>
              <w:left w:val="single" w:sz="4" w:space="0" w:color="434343"/>
              <w:bottom w:val="single" w:sz="4" w:space="0" w:color="434343"/>
              <w:right w:val="single" w:sz="4" w:space="0" w:color="434343"/>
            </w:tcBorders>
            <w:shd w:val="clear" w:color="auto" w:fill="auto"/>
            <w:vAlign w:val="bottom"/>
          </w:tcPr>
          <w:p w14:paraId="16B9C611" w14:textId="77777777" w:rsidR="00825C7F" w:rsidRPr="00EE4FB5" w:rsidRDefault="00825C7F" w:rsidP="00782C00">
            <w:pPr>
              <w:jc w:val="both"/>
              <w:rPr>
                <w:rFonts w:ascii="Tw Cen MT" w:hAnsi="Tw Cen MT"/>
                <w:sz w:val="24"/>
                <w:szCs w:val="24"/>
              </w:rPr>
            </w:pPr>
            <w:r w:rsidRPr="00EE4FB5">
              <w:rPr>
                <w:rFonts w:ascii="Tw Cen MT" w:hAnsi="Tw Cen MT"/>
                <w:sz w:val="24"/>
                <w:szCs w:val="24"/>
              </w:rPr>
              <w:t>Total</w:t>
            </w:r>
          </w:p>
        </w:tc>
      </w:tr>
      <w:tr w:rsidR="00825C7F" w:rsidRPr="00EE4FB5" w14:paraId="1AD6B51A" w14:textId="77777777" w:rsidTr="001423B8">
        <w:trPr>
          <w:cantSplit/>
          <w:trHeight w:val="290"/>
          <w:tblHeader/>
        </w:trPr>
        <w:tc>
          <w:tcPr>
            <w:tcW w:w="1408" w:type="dxa"/>
            <w:tcBorders>
              <w:top w:val="single" w:sz="4" w:space="0" w:color="434343"/>
              <w:left w:val="single" w:sz="4" w:space="0" w:color="434343"/>
              <w:bottom w:val="single" w:sz="4" w:space="0" w:color="434343"/>
              <w:right w:val="single" w:sz="4" w:space="0" w:color="434343"/>
            </w:tcBorders>
            <w:shd w:val="clear" w:color="auto" w:fill="auto"/>
            <w:vAlign w:val="bottom"/>
          </w:tcPr>
          <w:p w14:paraId="6E673691" w14:textId="77777777" w:rsidR="00825C7F" w:rsidRPr="00EE4FB5" w:rsidRDefault="00825C7F" w:rsidP="00782C00">
            <w:pPr>
              <w:jc w:val="both"/>
              <w:rPr>
                <w:rFonts w:ascii="Tw Cen MT" w:hAnsi="Tw Cen MT"/>
                <w:sz w:val="24"/>
                <w:szCs w:val="24"/>
              </w:rPr>
            </w:pPr>
            <w:r w:rsidRPr="00EE4FB5">
              <w:rPr>
                <w:rFonts w:ascii="Tw Cen MT" w:hAnsi="Tw Cen MT"/>
                <w:sz w:val="24"/>
                <w:szCs w:val="24"/>
              </w:rPr>
              <w:t>Karnataka</w:t>
            </w:r>
          </w:p>
        </w:tc>
        <w:tc>
          <w:tcPr>
            <w:tcW w:w="751" w:type="dxa"/>
            <w:tcBorders>
              <w:top w:val="single" w:sz="4" w:space="0" w:color="434343"/>
              <w:left w:val="single" w:sz="4" w:space="0" w:color="434343"/>
              <w:bottom w:val="single" w:sz="4" w:space="0" w:color="434343"/>
              <w:right w:val="single" w:sz="4" w:space="0" w:color="434343"/>
            </w:tcBorders>
            <w:shd w:val="clear" w:color="auto" w:fill="auto"/>
            <w:vAlign w:val="bottom"/>
          </w:tcPr>
          <w:p w14:paraId="08A54F71" w14:textId="77777777" w:rsidR="00825C7F" w:rsidRPr="00EE4FB5" w:rsidRDefault="00825C7F" w:rsidP="00782C00">
            <w:pPr>
              <w:jc w:val="both"/>
              <w:rPr>
                <w:rFonts w:ascii="Tw Cen MT" w:hAnsi="Tw Cen MT"/>
                <w:sz w:val="24"/>
                <w:szCs w:val="24"/>
              </w:rPr>
            </w:pPr>
            <w:r w:rsidRPr="00EE4FB5">
              <w:rPr>
                <w:rFonts w:ascii="Tw Cen MT" w:hAnsi="Tw Cen MT"/>
                <w:sz w:val="24"/>
                <w:szCs w:val="24"/>
              </w:rPr>
              <w:t>24</w:t>
            </w:r>
          </w:p>
        </w:tc>
        <w:tc>
          <w:tcPr>
            <w:tcW w:w="960" w:type="dxa"/>
            <w:tcBorders>
              <w:top w:val="single" w:sz="4" w:space="0" w:color="434343"/>
              <w:left w:val="single" w:sz="4" w:space="0" w:color="434343"/>
              <w:bottom w:val="single" w:sz="4" w:space="0" w:color="434343"/>
              <w:right w:val="single" w:sz="4" w:space="0" w:color="434343"/>
            </w:tcBorders>
            <w:shd w:val="clear" w:color="auto" w:fill="auto"/>
            <w:vAlign w:val="bottom"/>
          </w:tcPr>
          <w:p w14:paraId="48E551C8" w14:textId="77777777" w:rsidR="00825C7F" w:rsidRPr="00EE4FB5" w:rsidRDefault="00825C7F" w:rsidP="00782C00">
            <w:pPr>
              <w:jc w:val="both"/>
              <w:rPr>
                <w:rFonts w:ascii="Tw Cen MT" w:hAnsi="Tw Cen MT"/>
                <w:sz w:val="24"/>
                <w:szCs w:val="24"/>
              </w:rPr>
            </w:pPr>
            <w:r w:rsidRPr="00EE4FB5">
              <w:rPr>
                <w:rFonts w:ascii="Tw Cen MT" w:hAnsi="Tw Cen MT"/>
                <w:sz w:val="24"/>
                <w:szCs w:val="24"/>
              </w:rPr>
              <w:t>0</w:t>
            </w:r>
          </w:p>
        </w:tc>
        <w:tc>
          <w:tcPr>
            <w:tcW w:w="960" w:type="dxa"/>
            <w:tcBorders>
              <w:top w:val="single" w:sz="4" w:space="0" w:color="434343"/>
              <w:left w:val="single" w:sz="4" w:space="0" w:color="434343"/>
              <w:bottom w:val="single" w:sz="4" w:space="0" w:color="434343"/>
              <w:right w:val="single" w:sz="4" w:space="0" w:color="434343"/>
            </w:tcBorders>
            <w:shd w:val="clear" w:color="auto" w:fill="auto"/>
            <w:vAlign w:val="bottom"/>
          </w:tcPr>
          <w:p w14:paraId="207F342F" w14:textId="77777777" w:rsidR="00825C7F" w:rsidRPr="00EE4FB5" w:rsidRDefault="00825C7F" w:rsidP="00782C00">
            <w:pPr>
              <w:jc w:val="both"/>
              <w:rPr>
                <w:rFonts w:ascii="Tw Cen MT" w:hAnsi="Tw Cen MT"/>
                <w:sz w:val="24"/>
                <w:szCs w:val="24"/>
              </w:rPr>
            </w:pPr>
            <w:r w:rsidRPr="00EE4FB5">
              <w:rPr>
                <w:rFonts w:ascii="Tw Cen MT" w:hAnsi="Tw Cen MT"/>
                <w:sz w:val="24"/>
                <w:szCs w:val="24"/>
              </w:rPr>
              <w:t>86</w:t>
            </w:r>
          </w:p>
        </w:tc>
        <w:tc>
          <w:tcPr>
            <w:tcW w:w="960" w:type="dxa"/>
            <w:tcBorders>
              <w:top w:val="single" w:sz="4" w:space="0" w:color="434343"/>
              <w:left w:val="single" w:sz="4" w:space="0" w:color="434343"/>
              <w:bottom w:val="single" w:sz="4" w:space="0" w:color="434343"/>
              <w:right w:val="single" w:sz="4" w:space="0" w:color="434343"/>
            </w:tcBorders>
            <w:shd w:val="clear" w:color="auto" w:fill="auto"/>
            <w:vAlign w:val="bottom"/>
          </w:tcPr>
          <w:p w14:paraId="4B01B056" w14:textId="77777777" w:rsidR="00825C7F" w:rsidRPr="00EE4FB5" w:rsidRDefault="00825C7F" w:rsidP="00782C00">
            <w:pPr>
              <w:jc w:val="both"/>
              <w:rPr>
                <w:rFonts w:ascii="Tw Cen MT" w:hAnsi="Tw Cen MT"/>
                <w:sz w:val="24"/>
                <w:szCs w:val="24"/>
              </w:rPr>
            </w:pPr>
            <w:r w:rsidRPr="00EE4FB5">
              <w:rPr>
                <w:rFonts w:ascii="Tw Cen MT" w:hAnsi="Tw Cen MT"/>
                <w:sz w:val="24"/>
                <w:szCs w:val="24"/>
              </w:rPr>
              <w:t>110</w:t>
            </w:r>
          </w:p>
        </w:tc>
      </w:tr>
      <w:tr w:rsidR="00825C7F" w:rsidRPr="00EE4FB5" w14:paraId="51004FD3" w14:textId="77777777" w:rsidTr="001423B8">
        <w:trPr>
          <w:cantSplit/>
          <w:trHeight w:val="290"/>
          <w:tblHeader/>
        </w:trPr>
        <w:tc>
          <w:tcPr>
            <w:tcW w:w="1408" w:type="dxa"/>
            <w:tcBorders>
              <w:top w:val="single" w:sz="4" w:space="0" w:color="434343"/>
              <w:left w:val="single" w:sz="4" w:space="0" w:color="434343"/>
              <w:bottom w:val="single" w:sz="4" w:space="0" w:color="434343"/>
              <w:right w:val="single" w:sz="4" w:space="0" w:color="434343"/>
            </w:tcBorders>
            <w:shd w:val="clear" w:color="auto" w:fill="auto"/>
            <w:vAlign w:val="bottom"/>
          </w:tcPr>
          <w:p w14:paraId="39EE6277" w14:textId="77777777" w:rsidR="00825C7F" w:rsidRPr="00EE4FB5" w:rsidRDefault="00825C7F" w:rsidP="00782C00">
            <w:pPr>
              <w:jc w:val="both"/>
              <w:rPr>
                <w:rFonts w:ascii="Tw Cen MT" w:hAnsi="Tw Cen MT"/>
                <w:sz w:val="24"/>
                <w:szCs w:val="24"/>
              </w:rPr>
            </w:pPr>
            <w:r w:rsidRPr="00EE4FB5">
              <w:rPr>
                <w:rFonts w:ascii="Tw Cen MT" w:hAnsi="Tw Cen MT"/>
                <w:sz w:val="24"/>
                <w:szCs w:val="24"/>
              </w:rPr>
              <w:t>Meghalaya</w:t>
            </w:r>
          </w:p>
        </w:tc>
        <w:tc>
          <w:tcPr>
            <w:tcW w:w="751" w:type="dxa"/>
            <w:tcBorders>
              <w:top w:val="single" w:sz="4" w:space="0" w:color="434343"/>
              <w:left w:val="single" w:sz="4" w:space="0" w:color="434343"/>
              <w:bottom w:val="single" w:sz="4" w:space="0" w:color="434343"/>
              <w:right w:val="single" w:sz="4" w:space="0" w:color="434343"/>
            </w:tcBorders>
            <w:shd w:val="clear" w:color="auto" w:fill="auto"/>
            <w:vAlign w:val="bottom"/>
          </w:tcPr>
          <w:p w14:paraId="094435AB" w14:textId="77777777" w:rsidR="00825C7F" w:rsidRPr="00EE4FB5" w:rsidRDefault="00825C7F" w:rsidP="00782C00">
            <w:pPr>
              <w:jc w:val="both"/>
              <w:rPr>
                <w:rFonts w:ascii="Tw Cen MT" w:hAnsi="Tw Cen MT"/>
                <w:sz w:val="24"/>
                <w:szCs w:val="24"/>
              </w:rPr>
            </w:pPr>
            <w:r w:rsidRPr="00EE4FB5">
              <w:rPr>
                <w:rFonts w:ascii="Tw Cen MT" w:hAnsi="Tw Cen MT"/>
                <w:sz w:val="24"/>
                <w:szCs w:val="24"/>
              </w:rPr>
              <w:t>100</w:t>
            </w:r>
          </w:p>
        </w:tc>
        <w:tc>
          <w:tcPr>
            <w:tcW w:w="960" w:type="dxa"/>
            <w:tcBorders>
              <w:top w:val="single" w:sz="4" w:space="0" w:color="434343"/>
              <w:left w:val="single" w:sz="4" w:space="0" w:color="434343"/>
              <w:bottom w:val="single" w:sz="4" w:space="0" w:color="434343"/>
              <w:right w:val="single" w:sz="4" w:space="0" w:color="434343"/>
            </w:tcBorders>
            <w:shd w:val="clear" w:color="auto" w:fill="auto"/>
            <w:vAlign w:val="bottom"/>
          </w:tcPr>
          <w:p w14:paraId="18CB8AB6" w14:textId="77777777" w:rsidR="00825C7F" w:rsidRPr="00EE4FB5" w:rsidRDefault="00825C7F" w:rsidP="00782C00">
            <w:pPr>
              <w:jc w:val="both"/>
              <w:rPr>
                <w:rFonts w:ascii="Tw Cen MT" w:hAnsi="Tw Cen MT"/>
                <w:sz w:val="24"/>
                <w:szCs w:val="24"/>
              </w:rPr>
            </w:pPr>
            <w:r w:rsidRPr="00EE4FB5">
              <w:rPr>
                <w:rFonts w:ascii="Tw Cen MT" w:hAnsi="Tw Cen MT"/>
                <w:sz w:val="24"/>
                <w:szCs w:val="24"/>
              </w:rPr>
              <w:t>11</w:t>
            </w:r>
          </w:p>
        </w:tc>
        <w:tc>
          <w:tcPr>
            <w:tcW w:w="960" w:type="dxa"/>
            <w:tcBorders>
              <w:top w:val="single" w:sz="4" w:space="0" w:color="434343"/>
              <w:left w:val="single" w:sz="4" w:space="0" w:color="434343"/>
              <w:bottom w:val="single" w:sz="4" w:space="0" w:color="434343"/>
              <w:right w:val="single" w:sz="4" w:space="0" w:color="434343"/>
            </w:tcBorders>
            <w:shd w:val="clear" w:color="auto" w:fill="auto"/>
            <w:vAlign w:val="bottom"/>
          </w:tcPr>
          <w:p w14:paraId="53951453" w14:textId="77777777" w:rsidR="00825C7F" w:rsidRPr="00EE4FB5" w:rsidRDefault="00825C7F" w:rsidP="00782C00">
            <w:pPr>
              <w:jc w:val="both"/>
              <w:rPr>
                <w:rFonts w:ascii="Tw Cen MT" w:hAnsi="Tw Cen MT"/>
                <w:sz w:val="24"/>
                <w:szCs w:val="24"/>
              </w:rPr>
            </w:pPr>
            <w:r w:rsidRPr="00EE4FB5">
              <w:rPr>
                <w:rFonts w:ascii="Tw Cen MT" w:hAnsi="Tw Cen MT"/>
                <w:sz w:val="24"/>
                <w:szCs w:val="24"/>
              </w:rPr>
              <w:t>13</w:t>
            </w:r>
          </w:p>
        </w:tc>
        <w:tc>
          <w:tcPr>
            <w:tcW w:w="960" w:type="dxa"/>
            <w:tcBorders>
              <w:top w:val="single" w:sz="4" w:space="0" w:color="434343"/>
              <w:left w:val="single" w:sz="4" w:space="0" w:color="434343"/>
              <w:bottom w:val="single" w:sz="4" w:space="0" w:color="434343"/>
              <w:right w:val="single" w:sz="4" w:space="0" w:color="434343"/>
            </w:tcBorders>
            <w:shd w:val="clear" w:color="auto" w:fill="auto"/>
            <w:vAlign w:val="bottom"/>
          </w:tcPr>
          <w:p w14:paraId="19399470" w14:textId="77777777" w:rsidR="00825C7F" w:rsidRPr="00EE4FB5" w:rsidRDefault="00825C7F" w:rsidP="00782C00">
            <w:pPr>
              <w:jc w:val="both"/>
              <w:rPr>
                <w:rFonts w:ascii="Tw Cen MT" w:hAnsi="Tw Cen MT"/>
                <w:sz w:val="24"/>
                <w:szCs w:val="24"/>
              </w:rPr>
            </w:pPr>
            <w:r w:rsidRPr="00EE4FB5">
              <w:rPr>
                <w:rFonts w:ascii="Tw Cen MT" w:hAnsi="Tw Cen MT"/>
                <w:sz w:val="24"/>
                <w:szCs w:val="24"/>
              </w:rPr>
              <w:t>124</w:t>
            </w:r>
          </w:p>
        </w:tc>
      </w:tr>
      <w:tr w:rsidR="00825C7F" w:rsidRPr="00EE4FB5" w14:paraId="12BE4CA2" w14:textId="77777777" w:rsidTr="001423B8">
        <w:trPr>
          <w:cantSplit/>
          <w:trHeight w:val="290"/>
          <w:tblHeader/>
        </w:trPr>
        <w:tc>
          <w:tcPr>
            <w:tcW w:w="1408" w:type="dxa"/>
            <w:tcBorders>
              <w:top w:val="single" w:sz="4" w:space="0" w:color="434343"/>
              <w:left w:val="single" w:sz="4" w:space="0" w:color="434343"/>
              <w:bottom w:val="single" w:sz="4" w:space="0" w:color="434343"/>
              <w:right w:val="single" w:sz="4" w:space="0" w:color="434343"/>
            </w:tcBorders>
            <w:shd w:val="clear" w:color="auto" w:fill="auto"/>
            <w:vAlign w:val="bottom"/>
          </w:tcPr>
          <w:p w14:paraId="140321E7" w14:textId="77777777" w:rsidR="00825C7F" w:rsidRPr="00EE4FB5" w:rsidRDefault="00825C7F" w:rsidP="00782C00">
            <w:pPr>
              <w:jc w:val="both"/>
              <w:rPr>
                <w:rFonts w:ascii="Tw Cen MT" w:hAnsi="Tw Cen MT"/>
                <w:sz w:val="24"/>
                <w:szCs w:val="24"/>
              </w:rPr>
            </w:pPr>
            <w:r w:rsidRPr="00EE4FB5">
              <w:rPr>
                <w:rFonts w:ascii="Tw Cen MT" w:hAnsi="Tw Cen MT"/>
                <w:sz w:val="24"/>
                <w:szCs w:val="24"/>
              </w:rPr>
              <w:t>Total</w:t>
            </w:r>
          </w:p>
        </w:tc>
        <w:tc>
          <w:tcPr>
            <w:tcW w:w="751" w:type="dxa"/>
            <w:tcBorders>
              <w:top w:val="single" w:sz="4" w:space="0" w:color="434343"/>
              <w:left w:val="single" w:sz="4" w:space="0" w:color="434343"/>
              <w:bottom w:val="single" w:sz="4" w:space="0" w:color="434343"/>
              <w:right w:val="single" w:sz="4" w:space="0" w:color="434343"/>
            </w:tcBorders>
            <w:shd w:val="clear" w:color="auto" w:fill="auto"/>
            <w:vAlign w:val="bottom"/>
          </w:tcPr>
          <w:p w14:paraId="573862FF" w14:textId="77777777" w:rsidR="00825C7F" w:rsidRPr="00EE4FB5" w:rsidRDefault="00825C7F" w:rsidP="00782C00">
            <w:pPr>
              <w:jc w:val="both"/>
              <w:rPr>
                <w:rFonts w:ascii="Tw Cen MT" w:hAnsi="Tw Cen MT"/>
                <w:sz w:val="24"/>
                <w:szCs w:val="24"/>
              </w:rPr>
            </w:pPr>
            <w:r w:rsidRPr="00EE4FB5">
              <w:rPr>
                <w:rFonts w:ascii="Tw Cen MT" w:hAnsi="Tw Cen MT"/>
                <w:sz w:val="24"/>
                <w:szCs w:val="24"/>
              </w:rPr>
              <w:t>124</w:t>
            </w:r>
          </w:p>
        </w:tc>
        <w:tc>
          <w:tcPr>
            <w:tcW w:w="960" w:type="dxa"/>
            <w:tcBorders>
              <w:top w:val="single" w:sz="4" w:space="0" w:color="434343"/>
              <w:left w:val="single" w:sz="4" w:space="0" w:color="434343"/>
              <w:bottom w:val="single" w:sz="4" w:space="0" w:color="434343"/>
              <w:right w:val="single" w:sz="4" w:space="0" w:color="434343"/>
            </w:tcBorders>
            <w:shd w:val="clear" w:color="auto" w:fill="auto"/>
            <w:vAlign w:val="bottom"/>
          </w:tcPr>
          <w:p w14:paraId="293AC6CD" w14:textId="77777777" w:rsidR="00825C7F" w:rsidRPr="00EE4FB5" w:rsidRDefault="00825C7F" w:rsidP="00782C00">
            <w:pPr>
              <w:jc w:val="both"/>
              <w:rPr>
                <w:rFonts w:ascii="Tw Cen MT" w:hAnsi="Tw Cen MT"/>
                <w:sz w:val="24"/>
                <w:szCs w:val="24"/>
              </w:rPr>
            </w:pPr>
            <w:r w:rsidRPr="00EE4FB5">
              <w:rPr>
                <w:rFonts w:ascii="Tw Cen MT" w:hAnsi="Tw Cen MT"/>
                <w:sz w:val="24"/>
                <w:szCs w:val="24"/>
              </w:rPr>
              <w:t>11</w:t>
            </w:r>
          </w:p>
        </w:tc>
        <w:tc>
          <w:tcPr>
            <w:tcW w:w="960" w:type="dxa"/>
            <w:tcBorders>
              <w:top w:val="single" w:sz="4" w:space="0" w:color="434343"/>
              <w:left w:val="single" w:sz="4" w:space="0" w:color="434343"/>
              <w:bottom w:val="single" w:sz="4" w:space="0" w:color="434343"/>
              <w:right w:val="single" w:sz="4" w:space="0" w:color="434343"/>
            </w:tcBorders>
            <w:shd w:val="clear" w:color="auto" w:fill="auto"/>
            <w:vAlign w:val="bottom"/>
          </w:tcPr>
          <w:p w14:paraId="4EE96B1B" w14:textId="77777777" w:rsidR="00825C7F" w:rsidRPr="00EE4FB5" w:rsidRDefault="00825C7F" w:rsidP="00782C00">
            <w:pPr>
              <w:jc w:val="both"/>
              <w:rPr>
                <w:rFonts w:ascii="Tw Cen MT" w:hAnsi="Tw Cen MT"/>
                <w:sz w:val="24"/>
                <w:szCs w:val="24"/>
              </w:rPr>
            </w:pPr>
            <w:r w:rsidRPr="00EE4FB5">
              <w:rPr>
                <w:rFonts w:ascii="Tw Cen MT" w:hAnsi="Tw Cen MT"/>
                <w:sz w:val="24"/>
                <w:szCs w:val="24"/>
              </w:rPr>
              <w:t>99</w:t>
            </w:r>
          </w:p>
        </w:tc>
        <w:tc>
          <w:tcPr>
            <w:tcW w:w="960" w:type="dxa"/>
            <w:tcBorders>
              <w:top w:val="single" w:sz="4" w:space="0" w:color="434343"/>
              <w:left w:val="single" w:sz="4" w:space="0" w:color="434343"/>
              <w:bottom w:val="single" w:sz="4" w:space="0" w:color="434343"/>
              <w:right w:val="single" w:sz="4" w:space="0" w:color="434343"/>
            </w:tcBorders>
            <w:shd w:val="clear" w:color="auto" w:fill="auto"/>
            <w:vAlign w:val="bottom"/>
          </w:tcPr>
          <w:p w14:paraId="6BBED355" w14:textId="77777777" w:rsidR="00825C7F" w:rsidRPr="00EE4FB5" w:rsidRDefault="00825C7F" w:rsidP="00782C00">
            <w:pPr>
              <w:jc w:val="both"/>
              <w:rPr>
                <w:rFonts w:ascii="Tw Cen MT" w:hAnsi="Tw Cen MT"/>
                <w:sz w:val="24"/>
                <w:szCs w:val="24"/>
              </w:rPr>
            </w:pPr>
            <w:r w:rsidRPr="00EE4FB5">
              <w:rPr>
                <w:rFonts w:ascii="Tw Cen MT" w:hAnsi="Tw Cen MT"/>
                <w:sz w:val="24"/>
                <w:szCs w:val="24"/>
              </w:rPr>
              <w:t>234</w:t>
            </w:r>
          </w:p>
        </w:tc>
      </w:tr>
    </w:tbl>
    <w:p w14:paraId="298E93EE" w14:textId="77777777" w:rsidR="00825C7F" w:rsidRPr="00EE4FB5" w:rsidRDefault="00825C7F" w:rsidP="00782C00">
      <w:pPr>
        <w:jc w:val="both"/>
        <w:rPr>
          <w:rFonts w:ascii="Tw Cen MT" w:hAnsi="Tw Cen MT"/>
          <w:sz w:val="24"/>
          <w:szCs w:val="24"/>
        </w:rPr>
      </w:pPr>
    </w:p>
    <w:p w14:paraId="5DCDEA53" w14:textId="77777777" w:rsidR="00825C7F" w:rsidRPr="00EE4FB5" w:rsidRDefault="00825C7F" w:rsidP="00782C00">
      <w:pPr>
        <w:jc w:val="both"/>
        <w:rPr>
          <w:rFonts w:ascii="Tw Cen MT" w:eastAsia="Verdana" w:hAnsi="Tw Cen MT"/>
          <w:b/>
          <w:bCs/>
          <w:sz w:val="24"/>
          <w:szCs w:val="24"/>
          <w:u w:val="single"/>
        </w:rPr>
      </w:pPr>
      <w:r w:rsidRPr="00EE4FB5">
        <w:rPr>
          <w:rFonts w:ascii="Tw Cen MT" w:eastAsia="Verdana" w:hAnsi="Tw Cen MT"/>
          <w:b/>
          <w:bCs/>
          <w:sz w:val="24"/>
          <w:szCs w:val="24"/>
          <w:u w:val="single"/>
        </w:rPr>
        <w:t>Scope of Work</w:t>
      </w:r>
      <w:bookmarkEnd w:id="5"/>
    </w:p>
    <w:p w14:paraId="3FA35C53" w14:textId="4B066053" w:rsidR="00825C7F" w:rsidRPr="00EE4FB5" w:rsidRDefault="00825C7F" w:rsidP="00782C00">
      <w:pPr>
        <w:jc w:val="both"/>
        <w:rPr>
          <w:rFonts w:ascii="Tw Cen MT" w:hAnsi="Tw Cen MT"/>
          <w:sz w:val="24"/>
          <w:szCs w:val="24"/>
        </w:rPr>
      </w:pPr>
      <w:r w:rsidRPr="00EE4FB5">
        <w:rPr>
          <w:rFonts w:ascii="Tw Cen MT" w:hAnsi="Tw Cen MT"/>
          <w:sz w:val="24"/>
          <w:szCs w:val="24"/>
        </w:rPr>
        <w:t xml:space="preserve">To achieve the </w:t>
      </w:r>
      <w:r w:rsidR="00920F2F" w:rsidRPr="00EE4FB5">
        <w:rPr>
          <w:rFonts w:ascii="Tw Cen MT" w:hAnsi="Tw Cen MT"/>
          <w:sz w:val="24"/>
          <w:szCs w:val="24"/>
        </w:rPr>
        <w:t>above-mentioned</w:t>
      </w:r>
      <w:r w:rsidRPr="00EE4FB5">
        <w:rPr>
          <w:rFonts w:ascii="Tw Cen MT" w:hAnsi="Tw Cen MT"/>
          <w:sz w:val="24"/>
          <w:szCs w:val="24"/>
        </w:rPr>
        <w:t xml:space="preserve"> objectives SF intends to engage a reputed research agency with proven experience on conducting research in public health sector.  Overall scope of the work is outlined as below: </w:t>
      </w:r>
    </w:p>
    <w:p w14:paraId="6C9DE977" w14:textId="77777777" w:rsidR="00825C7F" w:rsidRPr="00EE4FB5" w:rsidRDefault="00825C7F" w:rsidP="00782C00">
      <w:pPr>
        <w:jc w:val="both"/>
        <w:rPr>
          <w:rFonts w:ascii="Tw Cen MT" w:hAnsi="Tw Cen MT"/>
          <w:sz w:val="24"/>
          <w:szCs w:val="24"/>
        </w:rPr>
      </w:pPr>
      <w:r w:rsidRPr="00EE4FB5">
        <w:rPr>
          <w:rFonts w:ascii="Tw Cen MT" w:hAnsi="Tw Cen MT"/>
          <w:sz w:val="24"/>
          <w:szCs w:val="24"/>
        </w:rPr>
        <w:t>To assess the extent to which the DRE program has impacted the performance of public health facilities and examine factors contributing to sustainability and institutionalization of the program, we expect the agency to deliver as outlined below</w:t>
      </w:r>
    </w:p>
    <w:p w14:paraId="5734AD54" w14:textId="2BBBFAD3" w:rsidR="00225E88" w:rsidRPr="00EE4FB5" w:rsidRDefault="00825C7F" w:rsidP="0060503A">
      <w:pPr>
        <w:pStyle w:val="ListParagraph"/>
        <w:numPr>
          <w:ilvl w:val="0"/>
          <w:numId w:val="3"/>
        </w:numPr>
        <w:jc w:val="both"/>
        <w:rPr>
          <w:rFonts w:ascii="Tw Cen MT" w:hAnsi="Tw Cen MT"/>
          <w:sz w:val="24"/>
          <w:szCs w:val="24"/>
        </w:rPr>
      </w:pPr>
      <w:r w:rsidRPr="00EE4FB5">
        <w:rPr>
          <w:rFonts w:ascii="Tw Cen MT" w:hAnsi="Tw Cen MT"/>
          <w:sz w:val="24"/>
          <w:szCs w:val="24"/>
        </w:rPr>
        <w:t xml:space="preserve">Understand the scope of work and develop a plan of action with timelines for each and every </w:t>
      </w:r>
      <w:r w:rsidR="00225E88" w:rsidRPr="00EE4FB5">
        <w:rPr>
          <w:rFonts w:ascii="Tw Cen MT" w:hAnsi="Tw Cen MT"/>
          <w:sz w:val="24"/>
          <w:szCs w:val="24"/>
        </w:rPr>
        <w:t>deliverable</w:t>
      </w:r>
      <w:r w:rsidRPr="00EE4FB5">
        <w:rPr>
          <w:rFonts w:ascii="Tw Cen MT" w:hAnsi="Tw Cen MT"/>
          <w:sz w:val="24"/>
          <w:szCs w:val="24"/>
        </w:rPr>
        <w:t xml:space="preserve"> </w:t>
      </w:r>
    </w:p>
    <w:p w14:paraId="6AD72983" w14:textId="77777777" w:rsidR="00225E88" w:rsidRPr="00EE4FB5" w:rsidRDefault="00825C7F" w:rsidP="0060503A">
      <w:pPr>
        <w:pStyle w:val="ListParagraph"/>
        <w:numPr>
          <w:ilvl w:val="0"/>
          <w:numId w:val="3"/>
        </w:numPr>
        <w:jc w:val="both"/>
        <w:rPr>
          <w:rFonts w:ascii="Tw Cen MT" w:hAnsi="Tw Cen MT"/>
          <w:sz w:val="24"/>
          <w:szCs w:val="24"/>
        </w:rPr>
      </w:pPr>
      <w:r w:rsidRPr="00EE4FB5">
        <w:rPr>
          <w:rFonts w:ascii="Tw Cen MT" w:hAnsi="Tw Cen MT"/>
          <w:sz w:val="24"/>
          <w:szCs w:val="24"/>
        </w:rPr>
        <w:t>Develop a robust research design with appropriate methodology that aid to achieve objectives. The design must be informed by the review existing literature (published, grey literature) that is systematically undertaken and documented</w:t>
      </w:r>
    </w:p>
    <w:p w14:paraId="4392EC81" w14:textId="1FBF8A6C" w:rsidR="00225E88" w:rsidRPr="00EE4FB5" w:rsidRDefault="00825C7F" w:rsidP="0060503A">
      <w:pPr>
        <w:pStyle w:val="ListParagraph"/>
        <w:numPr>
          <w:ilvl w:val="0"/>
          <w:numId w:val="3"/>
        </w:numPr>
        <w:jc w:val="both"/>
        <w:rPr>
          <w:rFonts w:ascii="Tw Cen MT" w:hAnsi="Tw Cen MT"/>
          <w:sz w:val="24"/>
          <w:szCs w:val="24"/>
        </w:rPr>
      </w:pPr>
      <w:r w:rsidRPr="00EE4FB5">
        <w:rPr>
          <w:rFonts w:ascii="Tw Cen MT" w:hAnsi="Tw Cen MT"/>
          <w:sz w:val="24"/>
          <w:szCs w:val="24"/>
        </w:rPr>
        <w:t>Develop and translate study tools</w:t>
      </w:r>
      <w:r w:rsidR="005B1CDE" w:rsidRPr="00EE4FB5">
        <w:rPr>
          <w:rFonts w:ascii="Tw Cen MT" w:hAnsi="Tw Cen MT"/>
          <w:sz w:val="24"/>
          <w:szCs w:val="24"/>
        </w:rPr>
        <w:t xml:space="preserve">, consent </w:t>
      </w:r>
      <w:proofErr w:type="gramStart"/>
      <w:r w:rsidR="005B1CDE" w:rsidRPr="00EE4FB5">
        <w:rPr>
          <w:rFonts w:ascii="Tw Cen MT" w:hAnsi="Tw Cen MT"/>
          <w:sz w:val="24"/>
          <w:szCs w:val="24"/>
        </w:rPr>
        <w:t xml:space="preserve">forms </w:t>
      </w:r>
      <w:r w:rsidRPr="00EE4FB5">
        <w:rPr>
          <w:rFonts w:ascii="Tw Cen MT" w:hAnsi="Tw Cen MT"/>
          <w:sz w:val="24"/>
          <w:szCs w:val="24"/>
        </w:rPr>
        <w:t xml:space="preserve"> in</w:t>
      </w:r>
      <w:proofErr w:type="gramEnd"/>
      <w:r w:rsidRPr="00EE4FB5">
        <w:rPr>
          <w:rFonts w:ascii="Tw Cen MT" w:hAnsi="Tw Cen MT"/>
          <w:sz w:val="24"/>
          <w:szCs w:val="24"/>
        </w:rPr>
        <w:t xml:space="preserve"> the local languages (Hindi, Kannada</w:t>
      </w:r>
      <w:r w:rsidR="00640109" w:rsidRPr="00EE4FB5">
        <w:rPr>
          <w:rFonts w:ascii="Tw Cen MT" w:hAnsi="Tw Cen MT"/>
          <w:sz w:val="24"/>
          <w:szCs w:val="24"/>
        </w:rPr>
        <w:t>,</w:t>
      </w:r>
      <w:r w:rsidRPr="00EE4FB5">
        <w:rPr>
          <w:rFonts w:ascii="Tw Cen MT" w:hAnsi="Tw Cen MT" w:cs="Open Sans"/>
          <w:color w:val="464646"/>
          <w:sz w:val="24"/>
          <w:szCs w:val="24"/>
          <w:shd w:val="clear" w:color="auto" w:fill="FFFFFF"/>
        </w:rPr>
        <w:t xml:space="preserve"> Khasi, </w:t>
      </w:r>
      <w:proofErr w:type="spellStart"/>
      <w:r w:rsidRPr="00EE4FB5">
        <w:rPr>
          <w:rFonts w:ascii="Tw Cen MT" w:hAnsi="Tw Cen MT" w:cs="Open Sans"/>
          <w:color w:val="464646"/>
          <w:sz w:val="24"/>
          <w:szCs w:val="24"/>
          <w:shd w:val="clear" w:color="auto" w:fill="FFFFFF"/>
        </w:rPr>
        <w:t>Pnar</w:t>
      </w:r>
      <w:proofErr w:type="spellEnd"/>
      <w:r w:rsidRPr="00EE4FB5">
        <w:rPr>
          <w:rFonts w:ascii="Tw Cen MT" w:hAnsi="Tw Cen MT" w:cs="Open Sans"/>
          <w:color w:val="464646"/>
          <w:sz w:val="24"/>
          <w:szCs w:val="24"/>
          <w:shd w:val="clear" w:color="auto" w:fill="FFFFFF"/>
        </w:rPr>
        <w:t xml:space="preserve"> and Garo</w:t>
      </w:r>
      <w:r w:rsidRPr="00EE4FB5">
        <w:rPr>
          <w:rFonts w:ascii="Tw Cen MT" w:hAnsi="Tw Cen MT"/>
          <w:sz w:val="24"/>
          <w:szCs w:val="24"/>
        </w:rPr>
        <w:t xml:space="preserve">), as required. </w:t>
      </w:r>
    </w:p>
    <w:p w14:paraId="23CD8285" w14:textId="77777777" w:rsidR="00225E88" w:rsidRPr="00EE4FB5" w:rsidRDefault="00825C7F" w:rsidP="0060503A">
      <w:pPr>
        <w:pStyle w:val="ListParagraph"/>
        <w:numPr>
          <w:ilvl w:val="0"/>
          <w:numId w:val="3"/>
        </w:numPr>
        <w:jc w:val="both"/>
        <w:rPr>
          <w:rFonts w:ascii="Tw Cen MT" w:hAnsi="Tw Cen MT"/>
          <w:sz w:val="24"/>
          <w:szCs w:val="24"/>
        </w:rPr>
      </w:pPr>
      <w:r w:rsidRPr="00EE4FB5">
        <w:rPr>
          <w:rFonts w:ascii="Tw Cen MT" w:hAnsi="Tw Cen MT"/>
          <w:sz w:val="24"/>
          <w:szCs w:val="24"/>
        </w:rPr>
        <w:t>Develop digital tools to capture real time data and ensure that the data is received in a timely manner, and pilot test the tools prior the final data collection</w:t>
      </w:r>
    </w:p>
    <w:p w14:paraId="17ED6730" w14:textId="77777777" w:rsidR="00225E88" w:rsidRPr="00EE4FB5" w:rsidRDefault="00825C7F" w:rsidP="0060503A">
      <w:pPr>
        <w:pStyle w:val="ListParagraph"/>
        <w:numPr>
          <w:ilvl w:val="0"/>
          <w:numId w:val="3"/>
        </w:numPr>
        <w:jc w:val="both"/>
        <w:rPr>
          <w:rFonts w:ascii="Tw Cen MT" w:hAnsi="Tw Cen MT"/>
          <w:sz w:val="24"/>
          <w:szCs w:val="24"/>
        </w:rPr>
      </w:pPr>
      <w:r w:rsidRPr="00EE4FB5">
        <w:rPr>
          <w:rFonts w:ascii="Tw Cen MT" w:hAnsi="Tw Cen MT"/>
          <w:sz w:val="24"/>
          <w:szCs w:val="24"/>
        </w:rPr>
        <w:t>Select and train suitably qualified field investigators (having prior experience of data collection in local language) to collect data.</w:t>
      </w:r>
    </w:p>
    <w:p w14:paraId="347BEA39" w14:textId="77777777" w:rsidR="00225E88" w:rsidRPr="00EE4FB5" w:rsidRDefault="00825C7F" w:rsidP="0060503A">
      <w:pPr>
        <w:pStyle w:val="ListParagraph"/>
        <w:numPr>
          <w:ilvl w:val="0"/>
          <w:numId w:val="3"/>
        </w:numPr>
        <w:jc w:val="both"/>
        <w:rPr>
          <w:rFonts w:ascii="Tw Cen MT" w:hAnsi="Tw Cen MT"/>
          <w:sz w:val="24"/>
          <w:szCs w:val="24"/>
        </w:rPr>
      </w:pPr>
      <w:r w:rsidRPr="00EE4FB5">
        <w:rPr>
          <w:rFonts w:ascii="Tw Cen MT" w:hAnsi="Tw Cen MT"/>
          <w:sz w:val="24"/>
          <w:szCs w:val="24"/>
        </w:rPr>
        <w:t>Plan filed staff recruitment, training and the data collection in consultation with SF</w:t>
      </w:r>
    </w:p>
    <w:p w14:paraId="2A358D58" w14:textId="77777777" w:rsidR="00225E88" w:rsidRPr="00EE4FB5" w:rsidRDefault="00825C7F" w:rsidP="0060503A">
      <w:pPr>
        <w:pStyle w:val="ListParagraph"/>
        <w:numPr>
          <w:ilvl w:val="0"/>
          <w:numId w:val="3"/>
        </w:numPr>
        <w:jc w:val="both"/>
        <w:rPr>
          <w:rFonts w:ascii="Tw Cen MT" w:hAnsi="Tw Cen MT"/>
          <w:sz w:val="24"/>
          <w:szCs w:val="24"/>
        </w:rPr>
      </w:pPr>
      <w:r w:rsidRPr="00EE4FB5">
        <w:rPr>
          <w:rFonts w:ascii="Tw Cen MT" w:hAnsi="Tw Cen MT"/>
          <w:sz w:val="24"/>
          <w:szCs w:val="24"/>
        </w:rPr>
        <w:t xml:space="preserve">Train filed research adequately on research ethics </w:t>
      </w:r>
    </w:p>
    <w:p w14:paraId="78799A5B" w14:textId="77777777" w:rsidR="00225E88" w:rsidRPr="00EE4FB5" w:rsidRDefault="00825C7F" w:rsidP="0060503A">
      <w:pPr>
        <w:pStyle w:val="ListParagraph"/>
        <w:numPr>
          <w:ilvl w:val="0"/>
          <w:numId w:val="3"/>
        </w:numPr>
        <w:jc w:val="both"/>
        <w:rPr>
          <w:rFonts w:ascii="Tw Cen MT" w:hAnsi="Tw Cen MT"/>
          <w:sz w:val="24"/>
          <w:szCs w:val="24"/>
        </w:rPr>
      </w:pPr>
      <w:r w:rsidRPr="00EE4FB5">
        <w:rPr>
          <w:rFonts w:ascii="Tw Cen MT" w:hAnsi="Tw Cen MT"/>
          <w:sz w:val="24"/>
          <w:szCs w:val="24"/>
        </w:rPr>
        <w:t xml:space="preserve">Obtain </w:t>
      </w:r>
      <w:r w:rsidRPr="00EE4FB5">
        <w:rPr>
          <w:rFonts w:ascii="Tw Cen MT" w:eastAsia="Verdana" w:hAnsi="Tw Cen MT" w:cs="Verdana"/>
          <w:sz w:val="24"/>
          <w:szCs w:val="24"/>
        </w:rPr>
        <w:t>Ethics committee approval (approval for photographs also to be taken) and share a copy of the same with SF</w:t>
      </w:r>
    </w:p>
    <w:p w14:paraId="3DC6C21E" w14:textId="77777777" w:rsidR="00225E88" w:rsidRPr="00EE4FB5" w:rsidRDefault="00825C7F" w:rsidP="0060503A">
      <w:pPr>
        <w:pStyle w:val="ListParagraph"/>
        <w:numPr>
          <w:ilvl w:val="0"/>
          <w:numId w:val="3"/>
        </w:numPr>
        <w:jc w:val="both"/>
        <w:rPr>
          <w:rFonts w:ascii="Tw Cen MT" w:hAnsi="Tw Cen MT"/>
          <w:sz w:val="24"/>
          <w:szCs w:val="24"/>
        </w:rPr>
      </w:pPr>
      <w:r w:rsidRPr="00EE4FB5">
        <w:rPr>
          <w:rFonts w:ascii="Tw Cen MT" w:hAnsi="Tw Cen MT"/>
          <w:sz w:val="24"/>
          <w:szCs w:val="24"/>
        </w:rPr>
        <w:lastRenderedPageBreak/>
        <w:t>Collect data from the relevant stakeholder/respondent’s selected based on appropriate criteria keeping the study objectives in mind</w:t>
      </w:r>
    </w:p>
    <w:p w14:paraId="51349B53" w14:textId="77777777" w:rsidR="00225E88" w:rsidRPr="00EE4FB5" w:rsidRDefault="00825C7F" w:rsidP="0060503A">
      <w:pPr>
        <w:pStyle w:val="ListParagraph"/>
        <w:numPr>
          <w:ilvl w:val="0"/>
          <w:numId w:val="3"/>
        </w:numPr>
        <w:jc w:val="both"/>
        <w:rPr>
          <w:rFonts w:ascii="Tw Cen MT" w:hAnsi="Tw Cen MT"/>
          <w:sz w:val="24"/>
          <w:szCs w:val="24"/>
        </w:rPr>
      </w:pPr>
      <w:r w:rsidRPr="00EE4FB5">
        <w:rPr>
          <w:rFonts w:ascii="Tw Cen MT" w:hAnsi="Tw Cen MT"/>
          <w:sz w:val="24"/>
          <w:szCs w:val="24"/>
        </w:rPr>
        <w:t xml:space="preserve">Develop a data analysis plan (qualitative and quantitative) using appropriate statistical methods and software. </w:t>
      </w:r>
    </w:p>
    <w:p w14:paraId="0BDA0829" w14:textId="77777777" w:rsidR="00225E88" w:rsidRPr="00EE4FB5" w:rsidRDefault="00825C7F" w:rsidP="0060503A">
      <w:pPr>
        <w:pStyle w:val="ListParagraph"/>
        <w:numPr>
          <w:ilvl w:val="0"/>
          <w:numId w:val="3"/>
        </w:numPr>
        <w:jc w:val="both"/>
        <w:rPr>
          <w:rFonts w:ascii="Tw Cen MT" w:hAnsi="Tw Cen MT"/>
          <w:sz w:val="24"/>
          <w:szCs w:val="24"/>
        </w:rPr>
      </w:pPr>
      <w:r w:rsidRPr="00EE4FB5">
        <w:rPr>
          <w:rFonts w:ascii="Tw Cen MT" w:hAnsi="Tw Cen MT"/>
          <w:sz w:val="24"/>
          <w:szCs w:val="24"/>
        </w:rPr>
        <w:t xml:space="preserve">Document findings and observations in a detailed structured report (in word and slide deck format), highlighting, challenges, opportunities in each state for DRE program, and also present 2-3 cases studies/ best practices in each state. </w:t>
      </w:r>
    </w:p>
    <w:p w14:paraId="15798DB2" w14:textId="7BD1BB02" w:rsidR="00825C7F" w:rsidRPr="00EE4FB5" w:rsidRDefault="00825C7F" w:rsidP="0060503A">
      <w:pPr>
        <w:pStyle w:val="ListParagraph"/>
        <w:numPr>
          <w:ilvl w:val="0"/>
          <w:numId w:val="3"/>
        </w:numPr>
        <w:jc w:val="both"/>
        <w:rPr>
          <w:rFonts w:ascii="Tw Cen MT" w:hAnsi="Tw Cen MT"/>
          <w:sz w:val="24"/>
          <w:szCs w:val="24"/>
        </w:rPr>
      </w:pPr>
      <w:r w:rsidRPr="00EE4FB5">
        <w:rPr>
          <w:rFonts w:ascii="Tw Cen MT" w:hAnsi="Tw Cen MT"/>
          <w:sz w:val="24"/>
          <w:szCs w:val="24"/>
        </w:rPr>
        <w:t xml:space="preserve">Publish research paper for indexed journal in collaboration with SF </w:t>
      </w:r>
    </w:p>
    <w:p w14:paraId="733D97A3" w14:textId="3443409A" w:rsidR="00825C7F" w:rsidRPr="00EE4FB5" w:rsidRDefault="00825C7F" w:rsidP="00782C00">
      <w:pPr>
        <w:jc w:val="both"/>
        <w:rPr>
          <w:rFonts w:ascii="Tw Cen MT" w:hAnsi="Tw Cen MT"/>
          <w:b/>
          <w:bCs/>
          <w:sz w:val="24"/>
          <w:szCs w:val="24"/>
          <w:u w:val="single"/>
        </w:rPr>
      </w:pPr>
      <w:bookmarkStart w:id="6" w:name="_Toc100159088"/>
      <w:r w:rsidRPr="00EE4FB5">
        <w:rPr>
          <w:rFonts w:ascii="Tw Cen MT" w:hAnsi="Tw Cen MT"/>
          <w:b/>
          <w:bCs/>
          <w:sz w:val="24"/>
          <w:szCs w:val="24"/>
          <w:u w:val="single"/>
        </w:rPr>
        <w:t xml:space="preserve">Task to be performed by the </w:t>
      </w:r>
      <w:r w:rsidR="00E85642" w:rsidRPr="00EE4FB5">
        <w:rPr>
          <w:rFonts w:ascii="Tw Cen MT" w:hAnsi="Tw Cen MT"/>
          <w:b/>
          <w:bCs/>
          <w:sz w:val="24"/>
          <w:szCs w:val="24"/>
          <w:u w:val="single"/>
        </w:rPr>
        <w:t xml:space="preserve">bidder </w:t>
      </w:r>
      <w:bookmarkEnd w:id="6"/>
    </w:p>
    <w:p w14:paraId="1CEF4E57" w14:textId="080DA823" w:rsidR="00825C7F" w:rsidRPr="00EE4FB5" w:rsidRDefault="00825C7F" w:rsidP="00782C00">
      <w:pPr>
        <w:jc w:val="both"/>
        <w:rPr>
          <w:rFonts w:ascii="Tw Cen MT" w:hAnsi="Tw Cen MT"/>
          <w:b/>
          <w:sz w:val="24"/>
          <w:szCs w:val="24"/>
        </w:rPr>
      </w:pPr>
      <w:r w:rsidRPr="00EE4FB5">
        <w:rPr>
          <w:rFonts w:ascii="Tw Cen MT" w:hAnsi="Tw Cen MT"/>
          <w:sz w:val="24"/>
          <w:szCs w:val="24"/>
        </w:rPr>
        <w:t xml:space="preserve">SF is seeking the services of a specialized </w:t>
      </w:r>
      <w:r w:rsidR="00DF7406" w:rsidRPr="00EE4FB5">
        <w:rPr>
          <w:rFonts w:ascii="Tw Cen MT" w:hAnsi="Tw Cen MT"/>
          <w:sz w:val="24"/>
          <w:szCs w:val="24"/>
        </w:rPr>
        <w:t>firm to</w:t>
      </w:r>
      <w:r w:rsidRPr="00EE4FB5">
        <w:rPr>
          <w:rFonts w:ascii="Tw Cen MT" w:hAnsi="Tw Cen MT"/>
          <w:sz w:val="24"/>
          <w:szCs w:val="24"/>
        </w:rPr>
        <w:t xml:space="preserve"> conduct a study in two </w:t>
      </w:r>
      <w:r w:rsidRPr="00EE4FB5">
        <w:rPr>
          <w:rFonts w:ascii="Tw Cen MT" w:eastAsia="Verdana" w:hAnsi="Tw Cen MT" w:cs="Verdana"/>
          <w:sz w:val="24"/>
          <w:szCs w:val="24"/>
        </w:rPr>
        <w:t>learning sites</w:t>
      </w:r>
      <w:r w:rsidR="00D57D9B" w:rsidRPr="00EE4FB5">
        <w:rPr>
          <w:rFonts w:ascii="Tw Cen MT" w:eastAsia="Verdana" w:hAnsi="Tw Cen MT" w:cs="Verdana"/>
          <w:sz w:val="24"/>
          <w:szCs w:val="24"/>
        </w:rPr>
        <w:t xml:space="preserve"> </w:t>
      </w:r>
      <w:r w:rsidRPr="00EE4FB5">
        <w:rPr>
          <w:rFonts w:ascii="Tw Cen MT" w:eastAsia="Verdana" w:hAnsi="Tw Cen MT" w:cs="Verdana"/>
          <w:sz w:val="24"/>
          <w:szCs w:val="24"/>
        </w:rPr>
        <w:t xml:space="preserve">(Karnataka and Meghalaya), and submit the deliverables as expected within stipulated time (within </w:t>
      </w:r>
      <w:r w:rsidR="00C17746" w:rsidRPr="00EE4FB5">
        <w:rPr>
          <w:rFonts w:ascii="Tw Cen MT" w:eastAsia="Verdana" w:hAnsi="Tw Cen MT" w:cs="Verdana"/>
          <w:sz w:val="24"/>
          <w:szCs w:val="24"/>
        </w:rPr>
        <w:t>5</w:t>
      </w:r>
      <w:r w:rsidRPr="00EE4FB5">
        <w:rPr>
          <w:rFonts w:ascii="Tw Cen MT" w:eastAsia="Verdana" w:hAnsi="Tw Cen MT" w:cs="Verdana"/>
          <w:sz w:val="24"/>
          <w:szCs w:val="24"/>
        </w:rPr>
        <w:t xml:space="preserve"> months of signing contract)</w:t>
      </w:r>
    </w:p>
    <w:p w14:paraId="5CC0D4FD" w14:textId="77777777" w:rsidR="00825C7F" w:rsidRPr="00EE4FB5" w:rsidRDefault="00825C7F" w:rsidP="00782C00">
      <w:pPr>
        <w:jc w:val="both"/>
        <w:rPr>
          <w:rFonts w:ascii="Tw Cen MT" w:eastAsiaTheme="majorEastAsia" w:hAnsi="Tw Cen MT" w:cstheme="majorBidi"/>
          <w:b/>
          <w:bCs/>
          <w:vanish/>
          <w:color w:val="2F5496" w:themeColor="accent1" w:themeShade="BF"/>
          <w:sz w:val="24"/>
          <w:szCs w:val="24"/>
          <w:u w:val="single"/>
        </w:rPr>
      </w:pPr>
      <w:bookmarkStart w:id="7" w:name="_Toc100150662"/>
      <w:bookmarkStart w:id="8" w:name="_Toc100150694"/>
      <w:bookmarkStart w:id="9" w:name="_Toc100150813"/>
      <w:bookmarkStart w:id="10" w:name="_Toc100150896"/>
      <w:bookmarkStart w:id="11" w:name="_Toc100153815"/>
      <w:bookmarkStart w:id="12" w:name="_Toc100159089"/>
      <w:bookmarkEnd w:id="7"/>
      <w:bookmarkEnd w:id="8"/>
      <w:bookmarkEnd w:id="9"/>
      <w:bookmarkEnd w:id="10"/>
      <w:bookmarkEnd w:id="11"/>
      <w:bookmarkEnd w:id="12"/>
    </w:p>
    <w:p w14:paraId="6CB7D17D" w14:textId="77777777" w:rsidR="00825C7F" w:rsidRPr="00EE4FB5" w:rsidRDefault="00825C7F" w:rsidP="00782C00">
      <w:pPr>
        <w:jc w:val="both"/>
        <w:rPr>
          <w:rFonts w:ascii="Tw Cen MT" w:eastAsiaTheme="majorEastAsia" w:hAnsi="Tw Cen MT" w:cstheme="majorBidi"/>
          <w:b/>
          <w:bCs/>
          <w:vanish/>
          <w:color w:val="2F5496" w:themeColor="accent1" w:themeShade="BF"/>
          <w:sz w:val="24"/>
          <w:szCs w:val="24"/>
          <w:u w:val="single"/>
        </w:rPr>
      </w:pPr>
      <w:bookmarkStart w:id="13" w:name="_Toc100150897"/>
      <w:bookmarkStart w:id="14" w:name="_Toc100153816"/>
      <w:bookmarkStart w:id="15" w:name="_Toc100159090"/>
      <w:bookmarkEnd w:id="13"/>
      <w:bookmarkEnd w:id="14"/>
      <w:bookmarkEnd w:id="15"/>
    </w:p>
    <w:p w14:paraId="62EC919C" w14:textId="27BBF0B8" w:rsidR="00825C7F" w:rsidRPr="00EE4FB5" w:rsidRDefault="00825C7F" w:rsidP="00782C00">
      <w:pPr>
        <w:jc w:val="both"/>
        <w:rPr>
          <w:rFonts w:ascii="Tw Cen MT" w:hAnsi="Tw Cen MT"/>
          <w:b/>
          <w:bCs/>
          <w:sz w:val="24"/>
          <w:szCs w:val="24"/>
          <w:u w:val="single"/>
        </w:rPr>
      </w:pPr>
      <w:bookmarkStart w:id="16" w:name="_Toc100159091"/>
      <w:r w:rsidRPr="00EE4FB5">
        <w:rPr>
          <w:rFonts w:ascii="Tw Cen MT" w:hAnsi="Tw Cen MT"/>
          <w:b/>
          <w:bCs/>
          <w:sz w:val="24"/>
          <w:szCs w:val="24"/>
          <w:u w:val="single"/>
        </w:rPr>
        <w:t>Deliverables and timelines</w:t>
      </w:r>
      <w:bookmarkEnd w:id="16"/>
    </w:p>
    <w:p w14:paraId="289AE869" w14:textId="2DAA0A10" w:rsidR="00825C7F" w:rsidRPr="00EE4FB5" w:rsidRDefault="00825C7F" w:rsidP="00F85C81">
      <w:pPr>
        <w:jc w:val="both"/>
        <w:rPr>
          <w:rFonts w:ascii="Tw Cen MT" w:hAnsi="Tw Cen MT"/>
          <w:b/>
          <w:sz w:val="24"/>
          <w:szCs w:val="24"/>
        </w:rPr>
      </w:pPr>
      <w:r w:rsidRPr="00EE4FB5">
        <w:rPr>
          <w:rFonts w:ascii="Tw Cen MT" w:eastAsia="Verdana" w:hAnsi="Tw Cen MT" w:cs="Verdana"/>
          <w:b/>
          <w:bCs/>
          <w:i/>
          <w:iCs/>
          <w:sz w:val="24"/>
          <w:szCs w:val="24"/>
        </w:rPr>
        <w:t>Inception report:</w:t>
      </w:r>
      <w:r w:rsidRPr="00EE4FB5">
        <w:rPr>
          <w:rFonts w:ascii="Tw Cen MT" w:eastAsia="Verdana" w:hAnsi="Tw Cen MT" w:cs="Verdana"/>
          <w:sz w:val="24"/>
          <w:szCs w:val="24"/>
        </w:rPr>
        <w:t xml:space="preserve"> A report covering the points listed below to be submitted within 20 days of the signing of the contract. The report must include:</w:t>
      </w:r>
    </w:p>
    <w:p w14:paraId="59D2DCB5" w14:textId="6C0C135C" w:rsidR="00825C7F" w:rsidRPr="00EE4FB5" w:rsidRDefault="00825C7F" w:rsidP="00782C00">
      <w:pPr>
        <w:jc w:val="both"/>
        <w:rPr>
          <w:rFonts w:ascii="Tw Cen MT" w:eastAsia="Verdana" w:hAnsi="Tw Cen MT" w:cs="Verdana"/>
          <w:sz w:val="24"/>
          <w:szCs w:val="24"/>
        </w:rPr>
      </w:pPr>
      <w:r w:rsidRPr="00EE4FB5">
        <w:rPr>
          <w:rFonts w:ascii="Tw Cen MT" w:eastAsia="Verdana" w:hAnsi="Tw Cen MT" w:cs="Verdana"/>
          <w:sz w:val="24"/>
          <w:szCs w:val="24"/>
        </w:rPr>
        <w:t xml:space="preserve">A detailed </w:t>
      </w:r>
      <w:r w:rsidR="00DF7406" w:rsidRPr="00EE4FB5">
        <w:rPr>
          <w:rFonts w:ascii="Tw Cen MT" w:eastAsia="Verdana" w:hAnsi="Tw Cen MT" w:cs="Verdana"/>
          <w:sz w:val="24"/>
          <w:szCs w:val="24"/>
        </w:rPr>
        <w:t xml:space="preserve">description </w:t>
      </w:r>
      <w:r w:rsidR="0012204D" w:rsidRPr="00EE4FB5">
        <w:rPr>
          <w:rFonts w:ascii="Tw Cen MT" w:eastAsia="Verdana" w:hAnsi="Tw Cen MT" w:cs="Verdana"/>
          <w:sz w:val="24"/>
          <w:szCs w:val="24"/>
        </w:rPr>
        <w:t>of appropriate</w:t>
      </w:r>
      <w:r w:rsidRPr="00EE4FB5">
        <w:rPr>
          <w:rFonts w:ascii="Tw Cen MT" w:eastAsia="Verdana" w:hAnsi="Tw Cen MT" w:cs="Verdana"/>
          <w:sz w:val="24"/>
          <w:szCs w:val="24"/>
        </w:rPr>
        <w:t xml:space="preserve"> study design, by keeping objectives into consideration, including summary of extensive literature review with citations,</w:t>
      </w:r>
      <w:r w:rsidR="009E11FA" w:rsidRPr="00EE4FB5">
        <w:rPr>
          <w:rFonts w:ascii="Tw Cen MT" w:eastAsia="Verdana" w:hAnsi="Tw Cen MT" w:cs="Verdana"/>
          <w:sz w:val="24"/>
          <w:szCs w:val="24"/>
        </w:rPr>
        <w:t xml:space="preserve"> </w:t>
      </w:r>
      <w:r w:rsidRPr="00EE4FB5">
        <w:rPr>
          <w:rFonts w:ascii="Tw Cen MT" w:eastAsia="Verdana" w:hAnsi="Tw Cen MT" w:cs="Verdana"/>
          <w:sz w:val="24"/>
          <w:szCs w:val="24"/>
        </w:rPr>
        <w:t xml:space="preserve">a conceptual framework, research methodology, suggested study instruments, and timelines for data collection, plan for data analysis </w:t>
      </w:r>
      <w:r w:rsidR="009E11FA" w:rsidRPr="00EE4FB5">
        <w:rPr>
          <w:rFonts w:ascii="Tw Cen MT" w:eastAsia="Verdana" w:hAnsi="Tw Cen MT" w:cs="Verdana"/>
          <w:sz w:val="24"/>
          <w:szCs w:val="24"/>
        </w:rPr>
        <w:t>(specify</w:t>
      </w:r>
      <w:r w:rsidRPr="00EE4FB5">
        <w:rPr>
          <w:rFonts w:ascii="Tw Cen MT" w:eastAsia="Verdana" w:hAnsi="Tw Cen MT" w:cs="Verdana"/>
          <w:sz w:val="24"/>
          <w:szCs w:val="24"/>
        </w:rPr>
        <w:t xml:space="preserve"> software used for analysis), and a plan for dissemination and documentation and publication of the study findings.</w:t>
      </w:r>
    </w:p>
    <w:p w14:paraId="429EDB98" w14:textId="361E13F3" w:rsidR="00825C7F" w:rsidRPr="00EE4FB5" w:rsidRDefault="00825C7F" w:rsidP="00782C00">
      <w:pPr>
        <w:jc w:val="both"/>
        <w:rPr>
          <w:rFonts w:ascii="Tw Cen MT" w:eastAsia="Verdana" w:hAnsi="Tw Cen MT" w:cs="Verdana"/>
          <w:sz w:val="24"/>
          <w:szCs w:val="24"/>
        </w:rPr>
      </w:pPr>
      <w:r w:rsidRPr="00EE4FB5">
        <w:rPr>
          <w:rFonts w:ascii="Tw Cen MT" w:eastAsia="Verdana" w:hAnsi="Tw Cen MT" w:cs="Verdana"/>
          <w:sz w:val="24"/>
          <w:szCs w:val="24"/>
        </w:rPr>
        <w:t>Share the profile of the research team and the training plan, and</w:t>
      </w:r>
      <w:r w:rsidR="00D6759F" w:rsidRPr="00EE4FB5">
        <w:rPr>
          <w:rFonts w:ascii="Tw Cen MT" w:eastAsia="Verdana" w:hAnsi="Tw Cen MT" w:cs="Verdana"/>
          <w:sz w:val="24"/>
          <w:szCs w:val="24"/>
        </w:rPr>
        <w:t xml:space="preserve"> </w:t>
      </w:r>
      <w:r w:rsidRPr="00EE4FB5">
        <w:rPr>
          <w:rFonts w:ascii="Tw Cen MT" w:eastAsia="Verdana" w:hAnsi="Tw Cen MT" w:cs="Verdana"/>
          <w:sz w:val="24"/>
          <w:szCs w:val="24"/>
        </w:rPr>
        <w:t xml:space="preserve">Plan for publications in peer reviewed journals </w:t>
      </w:r>
      <w:r w:rsidR="009E11FA" w:rsidRPr="00EE4FB5">
        <w:rPr>
          <w:rFonts w:ascii="Tw Cen MT" w:eastAsia="Verdana" w:hAnsi="Tw Cen MT" w:cs="Verdana"/>
          <w:sz w:val="24"/>
          <w:szCs w:val="24"/>
        </w:rPr>
        <w:t>(potential</w:t>
      </w:r>
      <w:r w:rsidRPr="00EE4FB5">
        <w:rPr>
          <w:rFonts w:ascii="Tw Cen MT" w:eastAsia="Verdana" w:hAnsi="Tw Cen MT" w:cs="Verdana"/>
          <w:sz w:val="24"/>
          <w:szCs w:val="24"/>
        </w:rPr>
        <w:t xml:space="preserve"> list of journals, title, etc)</w:t>
      </w:r>
    </w:p>
    <w:p w14:paraId="635B1E13" w14:textId="35D26550" w:rsidR="00825C7F" w:rsidRPr="00EE4FB5" w:rsidRDefault="00825C7F" w:rsidP="00F85C81">
      <w:pPr>
        <w:pStyle w:val="ListParagraph"/>
        <w:numPr>
          <w:ilvl w:val="0"/>
          <w:numId w:val="20"/>
        </w:numPr>
        <w:jc w:val="both"/>
        <w:rPr>
          <w:rFonts w:ascii="Tw Cen MT" w:eastAsia="Verdana" w:hAnsi="Tw Cen MT" w:cs="Verdana"/>
          <w:sz w:val="24"/>
          <w:szCs w:val="24"/>
        </w:rPr>
      </w:pPr>
      <w:r w:rsidRPr="00EE4FB5">
        <w:rPr>
          <w:rFonts w:ascii="Tw Cen MT" w:eastAsia="Verdana" w:hAnsi="Tw Cen MT" w:cs="Verdana"/>
          <w:sz w:val="24"/>
          <w:szCs w:val="24"/>
        </w:rPr>
        <w:t xml:space="preserve">A brief report on pilot testing of the tools, along with final tools within </w:t>
      </w:r>
      <w:r w:rsidR="00EE56AD" w:rsidRPr="00EE4FB5">
        <w:rPr>
          <w:rFonts w:ascii="Tw Cen MT" w:eastAsia="Verdana" w:hAnsi="Tw Cen MT" w:cs="Verdana"/>
          <w:sz w:val="24"/>
          <w:szCs w:val="24"/>
        </w:rPr>
        <w:t>3</w:t>
      </w:r>
      <w:r w:rsidRPr="00EE4FB5">
        <w:rPr>
          <w:rFonts w:ascii="Tw Cen MT" w:eastAsia="Verdana" w:hAnsi="Tw Cen MT" w:cs="Verdana"/>
          <w:sz w:val="24"/>
          <w:szCs w:val="24"/>
        </w:rPr>
        <w:t>0 days of signing of the contract</w:t>
      </w:r>
    </w:p>
    <w:p w14:paraId="399DA029" w14:textId="23C3ECD0" w:rsidR="00825C7F" w:rsidRPr="00EE4FB5" w:rsidRDefault="00825C7F" w:rsidP="00F85C81">
      <w:pPr>
        <w:pStyle w:val="ListParagraph"/>
        <w:numPr>
          <w:ilvl w:val="0"/>
          <w:numId w:val="20"/>
        </w:numPr>
        <w:jc w:val="both"/>
        <w:rPr>
          <w:rFonts w:ascii="Tw Cen MT" w:eastAsia="Verdana" w:hAnsi="Tw Cen MT" w:cs="Verdana"/>
          <w:sz w:val="24"/>
          <w:szCs w:val="24"/>
        </w:rPr>
      </w:pPr>
      <w:r w:rsidRPr="00EE4FB5">
        <w:rPr>
          <w:rFonts w:ascii="Tw Cen MT" w:eastAsia="Verdana" w:hAnsi="Tw Cen MT" w:cs="Verdana"/>
          <w:sz w:val="24"/>
          <w:szCs w:val="24"/>
        </w:rPr>
        <w:t>A letter of approval by Institutional Ethics Committee (IEC) within 60 days of signing of the contract</w:t>
      </w:r>
    </w:p>
    <w:p w14:paraId="2E60A5D4" w14:textId="0343F1B2" w:rsidR="00181414" w:rsidRPr="00EE4FB5" w:rsidRDefault="00181414" w:rsidP="00F85C81">
      <w:pPr>
        <w:pStyle w:val="ListParagraph"/>
        <w:numPr>
          <w:ilvl w:val="0"/>
          <w:numId w:val="20"/>
        </w:numPr>
        <w:jc w:val="both"/>
        <w:rPr>
          <w:rFonts w:ascii="Tw Cen MT" w:eastAsia="Verdana" w:hAnsi="Tw Cen MT" w:cs="Verdana"/>
          <w:sz w:val="24"/>
          <w:szCs w:val="24"/>
        </w:rPr>
      </w:pPr>
      <w:r w:rsidRPr="00EE4FB5">
        <w:rPr>
          <w:rFonts w:ascii="Tw Cen MT" w:eastAsia="Verdana" w:hAnsi="Tw Cen MT" w:cs="Verdana"/>
          <w:sz w:val="24"/>
          <w:szCs w:val="24"/>
        </w:rPr>
        <w:t xml:space="preserve">Data collection to be completed withing 90 days of signing of contract. </w:t>
      </w:r>
    </w:p>
    <w:p w14:paraId="6F1615E4" w14:textId="6082D2D9" w:rsidR="00825C7F" w:rsidRPr="00EE4FB5" w:rsidRDefault="00825C7F" w:rsidP="00F85C81">
      <w:pPr>
        <w:pStyle w:val="ListParagraph"/>
        <w:numPr>
          <w:ilvl w:val="0"/>
          <w:numId w:val="20"/>
        </w:numPr>
        <w:jc w:val="both"/>
        <w:rPr>
          <w:rFonts w:ascii="Tw Cen MT" w:eastAsia="Verdana" w:hAnsi="Tw Cen MT" w:cs="Verdana"/>
          <w:sz w:val="24"/>
          <w:szCs w:val="24"/>
        </w:rPr>
      </w:pPr>
      <w:r w:rsidRPr="00EE4FB5">
        <w:rPr>
          <w:rFonts w:ascii="Tw Cen MT" w:eastAsia="Verdana" w:hAnsi="Tw Cen MT" w:cs="Verdana"/>
          <w:sz w:val="24"/>
          <w:szCs w:val="24"/>
        </w:rPr>
        <w:t xml:space="preserve">Slide decks with preliminary findings to be submitted within </w:t>
      </w:r>
      <w:r w:rsidR="00240C44" w:rsidRPr="00EE4FB5">
        <w:rPr>
          <w:rFonts w:ascii="Tw Cen MT" w:eastAsia="Verdana" w:hAnsi="Tw Cen MT" w:cs="Verdana"/>
          <w:sz w:val="24"/>
          <w:szCs w:val="24"/>
        </w:rPr>
        <w:t>15</w:t>
      </w:r>
      <w:r w:rsidRPr="00EE4FB5">
        <w:rPr>
          <w:rFonts w:ascii="Tw Cen MT" w:eastAsia="Verdana" w:hAnsi="Tw Cen MT" w:cs="Verdana"/>
          <w:sz w:val="24"/>
          <w:szCs w:val="24"/>
        </w:rPr>
        <w:t xml:space="preserve"> days of the completion of data collection.  Dissemination of preliminary findings preferably to be done in person at SF office in Bangalore</w:t>
      </w:r>
    </w:p>
    <w:p w14:paraId="3D52B33B" w14:textId="448C8FA9" w:rsidR="00825C7F" w:rsidRPr="00EE4FB5" w:rsidRDefault="00825C7F" w:rsidP="00F85C81">
      <w:pPr>
        <w:pStyle w:val="ListParagraph"/>
        <w:numPr>
          <w:ilvl w:val="0"/>
          <w:numId w:val="20"/>
        </w:numPr>
        <w:jc w:val="both"/>
        <w:rPr>
          <w:rFonts w:ascii="Tw Cen MT" w:eastAsia="Verdana" w:hAnsi="Tw Cen MT" w:cs="Verdana"/>
          <w:sz w:val="24"/>
          <w:szCs w:val="24"/>
        </w:rPr>
      </w:pPr>
      <w:r w:rsidRPr="00EE4FB5">
        <w:rPr>
          <w:rFonts w:ascii="Tw Cen MT" w:eastAsia="Verdana" w:hAnsi="Tw Cen MT" w:cs="Verdana"/>
          <w:sz w:val="24"/>
          <w:szCs w:val="24"/>
        </w:rPr>
        <w:t xml:space="preserve">Share draft report within </w:t>
      </w:r>
      <w:r w:rsidR="00240C44" w:rsidRPr="00EE4FB5">
        <w:rPr>
          <w:rFonts w:ascii="Tw Cen MT" w:eastAsia="Verdana" w:hAnsi="Tw Cen MT" w:cs="Verdana"/>
          <w:sz w:val="24"/>
          <w:szCs w:val="24"/>
        </w:rPr>
        <w:t>3</w:t>
      </w:r>
      <w:r w:rsidRPr="00EE4FB5">
        <w:rPr>
          <w:rFonts w:ascii="Tw Cen MT" w:eastAsia="Verdana" w:hAnsi="Tw Cen MT" w:cs="Verdana"/>
          <w:sz w:val="24"/>
          <w:szCs w:val="24"/>
        </w:rPr>
        <w:t>0 days of the completion of data collection</w:t>
      </w:r>
    </w:p>
    <w:p w14:paraId="28B2AB63" w14:textId="5C2CDE95" w:rsidR="00825C7F" w:rsidRPr="00EE4FB5" w:rsidRDefault="00825C7F" w:rsidP="00181414">
      <w:pPr>
        <w:pStyle w:val="ListParagraph"/>
        <w:numPr>
          <w:ilvl w:val="0"/>
          <w:numId w:val="20"/>
        </w:numPr>
        <w:jc w:val="both"/>
        <w:rPr>
          <w:rFonts w:ascii="Tw Cen MT" w:eastAsia="Verdana" w:hAnsi="Tw Cen MT" w:cs="Verdana"/>
          <w:sz w:val="24"/>
          <w:szCs w:val="24"/>
        </w:rPr>
      </w:pPr>
      <w:r w:rsidRPr="00EE4FB5">
        <w:rPr>
          <w:rFonts w:ascii="Tw Cen MT" w:eastAsia="Verdana" w:hAnsi="Tw Cen MT" w:cs="Verdana"/>
          <w:sz w:val="24"/>
          <w:szCs w:val="24"/>
        </w:rPr>
        <w:t xml:space="preserve">Final reports, photographs (relevant) and slide decks specific to states, after both the parties </w:t>
      </w:r>
      <w:r w:rsidR="00AC1C2D" w:rsidRPr="00EE4FB5">
        <w:rPr>
          <w:rFonts w:ascii="Tw Cen MT" w:eastAsia="Verdana" w:hAnsi="Tw Cen MT" w:cs="Verdana"/>
          <w:sz w:val="24"/>
          <w:szCs w:val="24"/>
        </w:rPr>
        <w:t>(agency</w:t>
      </w:r>
      <w:r w:rsidRPr="00EE4FB5">
        <w:rPr>
          <w:rFonts w:ascii="Tw Cen MT" w:eastAsia="Verdana" w:hAnsi="Tw Cen MT" w:cs="Verdana"/>
          <w:sz w:val="24"/>
          <w:szCs w:val="24"/>
        </w:rPr>
        <w:t>, and SF) review the draft report</w:t>
      </w:r>
    </w:p>
    <w:p w14:paraId="6965BD58" w14:textId="09AB5D7A" w:rsidR="00825C7F" w:rsidRPr="00EE4FB5" w:rsidRDefault="00825C7F" w:rsidP="00181414">
      <w:pPr>
        <w:pStyle w:val="ListParagraph"/>
        <w:numPr>
          <w:ilvl w:val="0"/>
          <w:numId w:val="20"/>
        </w:numPr>
        <w:jc w:val="both"/>
        <w:rPr>
          <w:rFonts w:ascii="Tw Cen MT" w:eastAsia="Verdana" w:hAnsi="Tw Cen MT" w:cs="Verdana"/>
          <w:sz w:val="24"/>
          <w:szCs w:val="24"/>
        </w:rPr>
      </w:pPr>
      <w:r w:rsidRPr="00EE4FB5">
        <w:rPr>
          <w:rFonts w:ascii="Tw Cen MT" w:eastAsia="Verdana" w:hAnsi="Tw Cen MT" w:cs="Verdana"/>
          <w:sz w:val="24"/>
          <w:szCs w:val="24"/>
        </w:rPr>
        <w:t xml:space="preserve">Final manuscript to be submitted to </w:t>
      </w:r>
      <w:r w:rsidR="00AC1C2D" w:rsidRPr="00EE4FB5">
        <w:rPr>
          <w:rFonts w:ascii="Tw Cen MT" w:eastAsia="Verdana" w:hAnsi="Tw Cen MT" w:cs="Verdana"/>
          <w:sz w:val="24"/>
          <w:szCs w:val="24"/>
        </w:rPr>
        <w:t>journal within</w:t>
      </w:r>
      <w:r w:rsidRPr="00EE4FB5">
        <w:rPr>
          <w:rFonts w:ascii="Tw Cen MT" w:eastAsia="Verdana" w:hAnsi="Tw Cen MT" w:cs="Verdana"/>
          <w:sz w:val="24"/>
          <w:szCs w:val="24"/>
        </w:rPr>
        <w:t xml:space="preserve"> 1</w:t>
      </w:r>
      <w:r w:rsidR="001C030E" w:rsidRPr="00EE4FB5">
        <w:rPr>
          <w:rFonts w:ascii="Tw Cen MT" w:eastAsia="Verdana" w:hAnsi="Tw Cen MT" w:cs="Verdana"/>
          <w:sz w:val="24"/>
          <w:szCs w:val="24"/>
        </w:rPr>
        <w:t>5</w:t>
      </w:r>
      <w:r w:rsidRPr="00EE4FB5">
        <w:rPr>
          <w:rFonts w:ascii="Tw Cen MT" w:eastAsia="Verdana" w:hAnsi="Tw Cen MT" w:cs="Verdana"/>
          <w:sz w:val="24"/>
          <w:szCs w:val="24"/>
        </w:rPr>
        <w:t>0 days of signing of the contract</w:t>
      </w:r>
    </w:p>
    <w:p w14:paraId="340DA218" w14:textId="7FFC2C2D" w:rsidR="00825C7F" w:rsidRPr="00EE4FB5" w:rsidRDefault="00825C7F" w:rsidP="00782C00">
      <w:pPr>
        <w:jc w:val="both"/>
        <w:rPr>
          <w:rFonts w:ascii="Tw Cen MT" w:eastAsia="Verdana" w:hAnsi="Tw Cen MT" w:cs="Verdana"/>
          <w:sz w:val="24"/>
          <w:szCs w:val="24"/>
        </w:rPr>
      </w:pPr>
      <w:r w:rsidRPr="00EE4FB5">
        <w:rPr>
          <w:rFonts w:ascii="Tw Cen MT" w:eastAsia="Verdana" w:hAnsi="Tw Cen MT" w:cs="Verdana"/>
          <w:sz w:val="24"/>
          <w:szCs w:val="24"/>
        </w:rPr>
        <w:t xml:space="preserve">Raw as well as cleaned and </w:t>
      </w:r>
      <w:r w:rsidR="00E96EFD" w:rsidRPr="00EE4FB5">
        <w:rPr>
          <w:rFonts w:ascii="Tw Cen MT" w:eastAsia="Verdana" w:hAnsi="Tw Cen MT" w:cs="Verdana"/>
          <w:sz w:val="24"/>
          <w:szCs w:val="24"/>
        </w:rPr>
        <w:t>labelled</w:t>
      </w:r>
      <w:r w:rsidRPr="00EE4FB5">
        <w:rPr>
          <w:rFonts w:ascii="Tw Cen MT" w:eastAsia="Verdana" w:hAnsi="Tw Cen MT" w:cs="Verdana"/>
          <w:sz w:val="24"/>
          <w:szCs w:val="24"/>
        </w:rPr>
        <w:t xml:space="preserve"> data sets collected through quantitative survey</w:t>
      </w:r>
      <w:sdt>
        <w:sdtPr>
          <w:rPr>
            <w:rFonts w:ascii="Tw Cen MT" w:hAnsi="Tw Cen MT"/>
            <w:sz w:val="24"/>
            <w:szCs w:val="24"/>
          </w:rPr>
          <w:tag w:val="goog_rdk_14"/>
          <w:id w:val="1210209435"/>
        </w:sdtPr>
        <w:sdtEndPr/>
        <w:sdtContent>
          <w:r w:rsidRPr="00EE4FB5">
            <w:rPr>
              <w:rFonts w:ascii="Tw Cen MT" w:hAnsi="Tw Cen MT"/>
              <w:sz w:val="24"/>
              <w:szCs w:val="24"/>
            </w:rPr>
            <w:t xml:space="preserve"> preferably in excel format)</w:t>
          </w:r>
        </w:sdtContent>
      </w:sdt>
      <w:r w:rsidRPr="00EE4FB5">
        <w:rPr>
          <w:rFonts w:ascii="Tw Cen MT" w:eastAsia="Verdana" w:hAnsi="Tw Cen MT" w:cs="Verdana"/>
          <w:sz w:val="24"/>
          <w:szCs w:val="24"/>
        </w:rPr>
        <w:t xml:space="preserve">, and transcripts of qualitative Interviews (audio and transcripts, </w:t>
      </w:r>
      <w:r w:rsidR="00AC1C2D" w:rsidRPr="00EE4FB5">
        <w:rPr>
          <w:rFonts w:ascii="Tw Cen MT" w:eastAsia="Verdana" w:hAnsi="Tw Cen MT" w:cs="Verdana"/>
          <w:sz w:val="24"/>
          <w:szCs w:val="24"/>
        </w:rPr>
        <w:t>analyse</w:t>
      </w:r>
      <w:r w:rsidRPr="00EE4FB5">
        <w:rPr>
          <w:rFonts w:ascii="Tw Cen MT" w:eastAsia="Verdana" w:hAnsi="Tw Cen MT" w:cs="Verdana"/>
          <w:sz w:val="24"/>
          <w:szCs w:val="24"/>
        </w:rPr>
        <w:t xml:space="preserve"> data: code book, themes etc) must be submitted within 7 days of the submission of final of the report.</w:t>
      </w:r>
    </w:p>
    <w:p w14:paraId="0A103662" w14:textId="77777777" w:rsidR="00825C7F" w:rsidRPr="00EE4FB5" w:rsidRDefault="00825C7F" w:rsidP="00782C00">
      <w:pPr>
        <w:jc w:val="both"/>
        <w:rPr>
          <w:rFonts w:ascii="Tw Cen MT" w:hAnsi="Tw Cen MT"/>
          <w:sz w:val="24"/>
          <w:szCs w:val="24"/>
        </w:rPr>
      </w:pPr>
      <w:r w:rsidRPr="00EE4FB5">
        <w:rPr>
          <w:rFonts w:ascii="Tw Cen MT" w:hAnsi="Tw Cen MT"/>
          <w:sz w:val="24"/>
          <w:szCs w:val="24"/>
        </w:rPr>
        <w:t>The agency should provide a clear realistic timeline for the various stages such as: inception phase, developing data collection tools, translation (if required), pilot-testing of tools, training of the field investigators, final report and manuscript submission. These are suggestive heads (line items) and these should be included but, need not be limiting to list other items that are important.</w:t>
      </w:r>
    </w:p>
    <w:p w14:paraId="47259019" w14:textId="77777777" w:rsidR="001C030E" w:rsidRPr="00EE4FB5" w:rsidRDefault="001C030E" w:rsidP="00782C00">
      <w:pPr>
        <w:jc w:val="both"/>
        <w:rPr>
          <w:rFonts w:ascii="Tw Cen MT" w:hAnsi="Tw Cen MT"/>
          <w:b/>
          <w:bCs/>
          <w:sz w:val="24"/>
          <w:szCs w:val="24"/>
        </w:rPr>
      </w:pPr>
      <w:bookmarkStart w:id="17" w:name="_Toc100159097"/>
    </w:p>
    <w:p w14:paraId="2B0301E7" w14:textId="4C612DC4" w:rsidR="00825C7F" w:rsidRPr="00EE4FB5" w:rsidRDefault="00825C7F" w:rsidP="00782C00">
      <w:pPr>
        <w:jc w:val="both"/>
        <w:rPr>
          <w:rFonts w:ascii="Tw Cen MT" w:hAnsi="Tw Cen MT"/>
          <w:b/>
          <w:bCs/>
          <w:sz w:val="24"/>
          <w:szCs w:val="24"/>
        </w:rPr>
      </w:pPr>
      <w:r w:rsidRPr="00EE4FB5">
        <w:rPr>
          <w:rFonts w:ascii="Tw Cen MT" w:hAnsi="Tw Cen MT"/>
          <w:b/>
          <w:bCs/>
          <w:sz w:val="24"/>
          <w:szCs w:val="24"/>
        </w:rPr>
        <w:lastRenderedPageBreak/>
        <w:t xml:space="preserve">Personnel/ Human resource requirement </w:t>
      </w:r>
      <w:bookmarkEnd w:id="17"/>
    </w:p>
    <w:p w14:paraId="2D6CCC84" w14:textId="252204AB" w:rsidR="00825C7F" w:rsidRPr="00EE4FB5" w:rsidRDefault="00825C7F" w:rsidP="00782C00">
      <w:pPr>
        <w:jc w:val="both"/>
        <w:rPr>
          <w:rFonts w:ascii="Tw Cen MT" w:hAnsi="Tw Cen MT"/>
          <w:sz w:val="24"/>
          <w:szCs w:val="24"/>
        </w:rPr>
      </w:pPr>
      <w:r w:rsidRPr="00EE4FB5">
        <w:rPr>
          <w:rFonts w:ascii="Tw Cen MT" w:hAnsi="Tw Cen MT"/>
          <w:sz w:val="24"/>
          <w:szCs w:val="24"/>
        </w:rPr>
        <w:t>Assignment of human resources by human days throughout the duration of the study</w:t>
      </w:r>
    </w:p>
    <w:p w14:paraId="41EEB660" w14:textId="47B34E11" w:rsidR="00825C7F" w:rsidRPr="00EE4FB5" w:rsidRDefault="00825C7F" w:rsidP="00782C00">
      <w:pPr>
        <w:jc w:val="both"/>
        <w:rPr>
          <w:rFonts w:ascii="Tw Cen MT" w:hAnsi="Tw Cen MT"/>
          <w:b/>
          <w:sz w:val="24"/>
          <w:szCs w:val="24"/>
        </w:rPr>
      </w:pPr>
      <w:r w:rsidRPr="00EE4FB5">
        <w:rPr>
          <w:rFonts w:ascii="Tw Cen MT" w:hAnsi="Tw Cen MT"/>
          <w:sz w:val="24"/>
          <w:szCs w:val="24"/>
        </w:rPr>
        <w:t xml:space="preserve">  The bidder is required to assign the role and number human days spread across </w:t>
      </w:r>
      <w:r w:rsidR="0079793A" w:rsidRPr="00EE4FB5">
        <w:rPr>
          <w:rFonts w:ascii="Tw Cen MT" w:hAnsi="Tw Cen MT"/>
          <w:sz w:val="24"/>
          <w:szCs w:val="24"/>
        </w:rPr>
        <w:t>5</w:t>
      </w:r>
      <w:r w:rsidRPr="00EE4FB5">
        <w:rPr>
          <w:rFonts w:ascii="Tw Cen MT" w:hAnsi="Tw Cen MT"/>
          <w:sz w:val="24"/>
          <w:szCs w:val="24"/>
        </w:rPr>
        <w:t xml:space="preserve"> months</w:t>
      </w:r>
    </w:p>
    <w:tbl>
      <w:tblPr>
        <w:tblStyle w:val="TableGrid"/>
        <w:tblW w:w="0" w:type="auto"/>
        <w:tblInd w:w="137" w:type="dxa"/>
        <w:tblLook w:val="04A0" w:firstRow="1" w:lastRow="0" w:firstColumn="1" w:lastColumn="0" w:noHBand="0" w:noVBand="1"/>
      </w:tblPr>
      <w:tblGrid>
        <w:gridCol w:w="3662"/>
        <w:gridCol w:w="1424"/>
        <w:gridCol w:w="3051"/>
      </w:tblGrid>
      <w:tr w:rsidR="00825C7F" w:rsidRPr="00EE4FB5" w14:paraId="194C64A4" w14:textId="77777777" w:rsidTr="0079793A">
        <w:trPr>
          <w:trHeight w:val="580"/>
        </w:trPr>
        <w:tc>
          <w:tcPr>
            <w:tcW w:w="3662" w:type="dxa"/>
          </w:tcPr>
          <w:p w14:paraId="7DD75338" w14:textId="77777777" w:rsidR="00825C7F" w:rsidRPr="00EE4FB5" w:rsidRDefault="00825C7F" w:rsidP="0079793A">
            <w:pPr>
              <w:ind w:left="-191" w:firstLine="191"/>
              <w:jc w:val="both"/>
              <w:rPr>
                <w:rFonts w:ascii="Tw Cen MT" w:hAnsi="Tw Cen MT"/>
                <w:sz w:val="24"/>
                <w:szCs w:val="24"/>
              </w:rPr>
            </w:pPr>
            <w:r w:rsidRPr="00EE4FB5">
              <w:rPr>
                <w:rFonts w:ascii="Tw Cen MT" w:hAnsi="Tw Cen MT"/>
                <w:sz w:val="24"/>
                <w:szCs w:val="24"/>
              </w:rPr>
              <w:t>Role</w:t>
            </w:r>
          </w:p>
        </w:tc>
        <w:tc>
          <w:tcPr>
            <w:tcW w:w="1424" w:type="dxa"/>
          </w:tcPr>
          <w:p w14:paraId="48A07D16" w14:textId="4594BCFF" w:rsidR="00825C7F" w:rsidRPr="00EE4FB5" w:rsidRDefault="00825C7F" w:rsidP="0079793A">
            <w:pPr>
              <w:rPr>
                <w:rFonts w:ascii="Tw Cen MT" w:hAnsi="Tw Cen MT"/>
                <w:sz w:val="24"/>
                <w:szCs w:val="24"/>
              </w:rPr>
            </w:pPr>
            <w:r w:rsidRPr="00EE4FB5">
              <w:rPr>
                <w:rFonts w:ascii="Tw Cen MT" w:hAnsi="Tw Cen MT"/>
                <w:sz w:val="24"/>
                <w:szCs w:val="24"/>
              </w:rPr>
              <w:t>No</w:t>
            </w:r>
            <w:r w:rsidR="0079793A" w:rsidRPr="00EE4FB5">
              <w:rPr>
                <w:rFonts w:ascii="Tw Cen MT" w:hAnsi="Tw Cen MT"/>
                <w:sz w:val="24"/>
                <w:szCs w:val="24"/>
              </w:rPr>
              <w:t xml:space="preserve"> of personals </w:t>
            </w:r>
          </w:p>
        </w:tc>
        <w:tc>
          <w:tcPr>
            <w:tcW w:w="3051" w:type="dxa"/>
          </w:tcPr>
          <w:p w14:paraId="4FEB84A4" w14:textId="70738DE8" w:rsidR="00825C7F" w:rsidRPr="00EE4FB5" w:rsidRDefault="00825C7F" w:rsidP="0079793A">
            <w:pPr>
              <w:rPr>
                <w:rFonts w:ascii="Tw Cen MT" w:hAnsi="Tw Cen MT"/>
                <w:sz w:val="24"/>
                <w:szCs w:val="24"/>
              </w:rPr>
            </w:pPr>
            <w:r w:rsidRPr="00EE4FB5">
              <w:rPr>
                <w:rFonts w:ascii="Tw Cen MT" w:hAnsi="Tw Cen MT"/>
                <w:sz w:val="24"/>
                <w:szCs w:val="24"/>
              </w:rPr>
              <w:t>Human</w:t>
            </w:r>
            <w:r w:rsidR="0079793A" w:rsidRPr="00EE4FB5">
              <w:rPr>
                <w:rFonts w:ascii="Tw Cen MT" w:hAnsi="Tw Cen MT"/>
                <w:sz w:val="24"/>
                <w:szCs w:val="24"/>
              </w:rPr>
              <w:t xml:space="preserve"> </w:t>
            </w:r>
            <w:r w:rsidRPr="00EE4FB5">
              <w:rPr>
                <w:rFonts w:ascii="Tw Cen MT" w:hAnsi="Tw Cen MT"/>
                <w:sz w:val="24"/>
                <w:szCs w:val="24"/>
              </w:rPr>
              <w:t>days</w:t>
            </w:r>
            <w:r w:rsidR="0079793A" w:rsidRPr="00EE4FB5">
              <w:rPr>
                <w:rFonts w:ascii="Tw Cen MT" w:hAnsi="Tw Cen MT"/>
                <w:sz w:val="24"/>
                <w:szCs w:val="24"/>
              </w:rPr>
              <w:t>-</w:t>
            </w:r>
            <w:r w:rsidRPr="00EE4FB5">
              <w:rPr>
                <w:rFonts w:ascii="Tw Cen MT" w:hAnsi="Tw Cen MT"/>
                <w:sz w:val="24"/>
                <w:szCs w:val="24"/>
              </w:rPr>
              <w:t xml:space="preserve">spread across </w:t>
            </w:r>
            <w:r w:rsidR="0079793A" w:rsidRPr="00EE4FB5">
              <w:rPr>
                <w:rFonts w:ascii="Tw Cen MT" w:hAnsi="Tw Cen MT"/>
                <w:sz w:val="24"/>
                <w:szCs w:val="24"/>
              </w:rPr>
              <w:t>5</w:t>
            </w:r>
            <w:r w:rsidRPr="00EE4FB5">
              <w:rPr>
                <w:rFonts w:ascii="Tw Cen MT" w:hAnsi="Tw Cen MT"/>
                <w:sz w:val="24"/>
                <w:szCs w:val="24"/>
              </w:rPr>
              <w:t xml:space="preserve"> months</w:t>
            </w:r>
            <w:r w:rsidR="0079793A" w:rsidRPr="00EE4FB5">
              <w:rPr>
                <w:rFonts w:ascii="Tw Cen MT" w:hAnsi="Tw Cen MT"/>
                <w:sz w:val="24"/>
                <w:szCs w:val="24"/>
              </w:rPr>
              <w:t xml:space="preserve"> (approximate)</w:t>
            </w:r>
          </w:p>
        </w:tc>
      </w:tr>
      <w:tr w:rsidR="00825C7F" w:rsidRPr="00EE4FB5" w14:paraId="0AC610EC" w14:textId="77777777" w:rsidTr="0079793A">
        <w:trPr>
          <w:trHeight w:val="193"/>
        </w:trPr>
        <w:tc>
          <w:tcPr>
            <w:tcW w:w="3662" w:type="dxa"/>
          </w:tcPr>
          <w:p w14:paraId="22BDB1FC" w14:textId="77777777" w:rsidR="00825C7F" w:rsidRPr="00EE4FB5" w:rsidRDefault="00825C7F" w:rsidP="00782C00">
            <w:pPr>
              <w:jc w:val="both"/>
              <w:rPr>
                <w:rFonts w:ascii="Tw Cen MT" w:hAnsi="Tw Cen MT"/>
                <w:sz w:val="24"/>
                <w:szCs w:val="24"/>
              </w:rPr>
            </w:pPr>
            <w:r w:rsidRPr="00EE4FB5">
              <w:rPr>
                <w:rFonts w:ascii="Tw Cen MT" w:hAnsi="Tw Cen MT"/>
                <w:sz w:val="24"/>
                <w:szCs w:val="24"/>
              </w:rPr>
              <w:t>Research lead</w:t>
            </w:r>
          </w:p>
        </w:tc>
        <w:tc>
          <w:tcPr>
            <w:tcW w:w="1424" w:type="dxa"/>
          </w:tcPr>
          <w:p w14:paraId="6261D22F" w14:textId="77777777" w:rsidR="00825C7F" w:rsidRPr="00EE4FB5" w:rsidRDefault="00825C7F" w:rsidP="0079793A">
            <w:pPr>
              <w:jc w:val="center"/>
              <w:rPr>
                <w:rFonts w:ascii="Tw Cen MT" w:hAnsi="Tw Cen MT"/>
                <w:sz w:val="24"/>
                <w:szCs w:val="24"/>
              </w:rPr>
            </w:pPr>
            <w:r w:rsidRPr="00EE4FB5">
              <w:rPr>
                <w:rFonts w:ascii="Tw Cen MT" w:hAnsi="Tw Cen MT"/>
                <w:sz w:val="24"/>
                <w:szCs w:val="24"/>
              </w:rPr>
              <w:t>1</w:t>
            </w:r>
          </w:p>
        </w:tc>
        <w:tc>
          <w:tcPr>
            <w:tcW w:w="3051" w:type="dxa"/>
          </w:tcPr>
          <w:p w14:paraId="5DC93368" w14:textId="77777777" w:rsidR="00825C7F" w:rsidRPr="00EE4FB5" w:rsidRDefault="00825C7F" w:rsidP="0079793A">
            <w:pPr>
              <w:jc w:val="center"/>
              <w:rPr>
                <w:rFonts w:ascii="Tw Cen MT" w:hAnsi="Tw Cen MT"/>
                <w:sz w:val="24"/>
                <w:szCs w:val="24"/>
              </w:rPr>
            </w:pPr>
            <w:r w:rsidRPr="00EE4FB5">
              <w:rPr>
                <w:rFonts w:ascii="Tw Cen MT" w:hAnsi="Tw Cen MT"/>
                <w:sz w:val="24"/>
                <w:szCs w:val="24"/>
              </w:rPr>
              <w:t>10</w:t>
            </w:r>
          </w:p>
        </w:tc>
      </w:tr>
      <w:tr w:rsidR="00825C7F" w:rsidRPr="00EE4FB5" w14:paraId="3413EA06" w14:textId="77777777" w:rsidTr="0079793A">
        <w:trPr>
          <w:trHeight w:val="193"/>
        </w:trPr>
        <w:tc>
          <w:tcPr>
            <w:tcW w:w="3662" w:type="dxa"/>
          </w:tcPr>
          <w:p w14:paraId="6B83F60A" w14:textId="77777777" w:rsidR="00825C7F" w:rsidRPr="00EE4FB5" w:rsidRDefault="00825C7F" w:rsidP="00782C00">
            <w:pPr>
              <w:jc w:val="both"/>
              <w:rPr>
                <w:rFonts w:ascii="Tw Cen MT" w:hAnsi="Tw Cen MT"/>
                <w:sz w:val="24"/>
                <w:szCs w:val="24"/>
              </w:rPr>
            </w:pPr>
            <w:r w:rsidRPr="00EE4FB5">
              <w:rPr>
                <w:rFonts w:ascii="Tw Cen MT" w:hAnsi="Tw Cen MT"/>
                <w:sz w:val="24"/>
                <w:szCs w:val="24"/>
              </w:rPr>
              <w:t>Research coordinator</w:t>
            </w:r>
          </w:p>
        </w:tc>
        <w:tc>
          <w:tcPr>
            <w:tcW w:w="1424" w:type="dxa"/>
          </w:tcPr>
          <w:p w14:paraId="4082C256" w14:textId="77777777" w:rsidR="00825C7F" w:rsidRPr="00EE4FB5" w:rsidRDefault="00825C7F" w:rsidP="0079793A">
            <w:pPr>
              <w:jc w:val="center"/>
              <w:rPr>
                <w:rFonts w:ascii="Tw Cen MT" w:hAnsi="Tw Cen MT"/>
                <w:sz w:val="24"/>
                <w:szCs w:val="24"/>
              </w:rPr>
            </w:pPr>
            <w:r w:rsidRPr="00EE4FB5">
              <w:rPr>
                <w:rFonts w:ascii="Tw Cen MT" w:hAnsi="Tw Cen MT"/>
                <w:sz w:val="24"/>
                <w:szCs w:val="24"/>
              </w:rPr>
              <w:t>1</w:t>
            </w:r>
          </w:p>
        </w:tc>
        <w:tc>
          <w:tcPr>
            <w:tcW w:w="3051" w:type="dxa"/>
          </w:tcPr>
          <w:p w14:paraId="73663BE0" w14:textId="77777777" w:rsidR="00825C7F" w:rsidRPr="00EE4FB5" w:rsidRDefault="00825C7F" w:rsidP="0079793A">
            <w:pPr>
              <w:jc w:val="center"/>
              <w:rPr>
                <w:rFonts w:ascii="Tw Cen MT" w:hAnsi="Tw Cen MT"/>
                <w:sz w:val="24"/>
                <w:szCs w:val="24"/>
              </w:rPr>
            </w:pPr>
            <w:r w:rsidRPr="00EE4FB5">
              <w:rPr>
                <w:rFonts w:ascii="Tw Cen MT" w:hAnsi="Tw Cen MT"/>
                <w:sz w:val="24"/>
                <w:szCs w:val="24"/>
              </w:rPr>
              <w:t>15</w:t>
            </w:r>
          </w:p>
        </w:tc>
      </w:tr>
      <w:tr w:rsidR="00825C7F" w:rsidRPr="00EE4FB5" w14:paraId="28E5799B" w14:textId="77777777" w:rsidTr="0079793A">
        <w:trPr>
          <w:trHeight w:val="193"/>
        </w:trPr>
        <w:tc>
          <w:tcPr>
            <w:tcW w:w="3662" w:type="dxa"/>
          </w:tcPr>
          <w:p w14:paraId="7B05C683" w14:textId="77777777" w:rsidR="00825C7F" w:rsidRPr="00EE4FB5" w:rsidRDefault="00825C7F" w:rsidP="00782C00">
            <w:pPr>
              <w:jc w:val="both"/>
              <w:rPr>
                <w:rFonts w:ascii="Tw Cen MT" w:hAnsi="Tw Cen MT"/>
                <w:sz w:val="24"/>
                <w:szCs w:val="24"/>
              </w:rPr>
            </w:pPr>
            <w:r w:rsidRPr="00EE4FB5">
              <w:rPr>
                <w:rFonts w:ascii="Tw Cen MT" w:hAnsi="Tw Cen MT"/>
                <w:sz w:val="24"/>
                <w:szCs w:val="24"/>
              </w:rPr>
              <w:t xml:space="preserve">Quantitative research specialist </w:t>
            </w:r>
          </w:p>
        </w:tc>
        <w:tc>
          <w:tcPr>
            <w:tcW w:w="1424" w:type="dxa"/>
          </w:tcPr>
          <w:p w14:paraId="279D83BB" w14:textId="77777777" w:rsidR="00825C7F" w:rsidRPr="00EE4FB5" w:rsidRDefault="00825C7F" w:rsidP="0079793A">
            <w:pPr>
              <w:jc w:val="center"/>
              <w:rPr>
                <w:rFonts w:ascii="Tw Cen MT" w:hAnsi="Tw Cen MT"/>
                <w:sz w:val="24"/>
                <w:szCs w:val="24"/>
              </w:rPr>
            </w:pPr>
            <w:r w:rsidRPr="00EE4FB5">
              <w:rPr>
                <w:rFonts w:ascii="Tw Cen MT" w:hAnsi="Tw Cen MT"/>
                <w:sz w:val="24"/>
                <w:szCs w:val="24"/>
              </w:rPr>
              <w:t>1</w:t>
            </w:r>
          </w:p>
        </w:tc>
        <w:tc>
          <w:tcPr>
            <w:tcW w:w="3051" w:type="dxa"/>
          </w:tcPr>
          <w:p w14:paraId="60D36563" w14:textId="77777777" w:rsidR="00825C7F" w:rsidRPr="00EE4FB5" w:rsidRDefault="00825C7F" w:rsidP="0079793A">
            <w:pPr>
              <w:jc w:val="center"/>
              <w:rPr>
                <w:rFonts w:ascii="Tw Cen MT" w:hAnsi="Tw Cen MT"/>
                <w:sz w:val="24"/>
                <w:szCs w:val="24"/>
              </w:rPr>
            </w:pPr>
            <w:r w:rsidRPr="00EE4FB5">
              <w:rPr>
                <w:rFonts w:ascii="Tw Cen MT" w:hAnsi="Tw Cen MT"/>
                <w:sz w:val="24"/>
                <w:szCs w:val="24"/>
              </w:rPr>
              <w:t>30</w:t>
            </w:r>
          </w:p>
        </w:tc>
      </w:tr>
      <w:tr w:rsidR="00825C7F" w:rsidRPr="00EE4FB5" w14:paraId="3041B004" w14:textId="77777777" w:rsidTr="0079793A">
        <w:trPr>
          <w:trHeight w:val="198"/>
        </w:trPr>
        <w:tc>
          <w:tcPr>
            <w:tcW w:w="3662" w:type="dxa"/>
          </w:tcPr>
          <w:p w14:paraId="067705B4" w14:textId="77777777" w:rsidR="00825C7F" w:rsidRPr="00EE4FB5" w:rsidRDefault="00825C7F" w:rsidP="00782C00">
            <w:pPr>
              <w:jc w:val="both"/>
              <w:rPr>
                <w:rFonts w:ascii="Tw Cen MT" w:hAnsi="Tw Cen MT"/>
                <w:sz w:val="24"/>
                <w:szCs w:val="24"/>
              </w:rPr>
            </w:pPr>
            <w:r w:rsidRPr="00EE4FB5">
              <w:rPr>
                <w:rFonts w:ascii="Tw Cen MT" w:hAnsi="Tw Cen MT"/>
                <w:sz w:val="24"/>
                <w:szCs w:val="24"/>
              </w:rPr>
              <w:t xml:space="preserve">Qualitative research specialist </w:t>
            </w:r>
          </w:p>
        </w:tc>
        <w:tc>
          <w:tcPr>
            <w:tcW w:w="1424" w:type="dxa"/>
          </w:tcPr>
          <w:p w14:paraId="1F228E6E" w14:textId="77777777" w:rsidR="00825C7F" w:rsidRPr="00EE4FB5" w:rsidRDefault="00825C7F" w:rsidP="0079793A">
            <w:pPr>
              <w:jc w:val="center"/>
              <w:rPr>
                <w:rFonts w:ascii="Tw Cen MT" w:hAnsi="Tw Cen MT"/>
                <w:sz w:val="24"/>
                <w:szCs w:val="24"/>
              </w:rPr>
            </w:pPr>
            <w:r w:rsidRPr="00EE4FB5">
              <w:rPr>
                <w:rFonts w:ascii="Tw Cen MT" w:hAnsi="Tw Cen MT"/>
                <w:sz w:val="24"/>
                <w:szCs w:val="24"/>
              </w:rPr>
              <w:t>1</w:t>
            </w:r>
          </w:p>
        </w:tc>
        <w:tc>
          <w:tcPr>
            <w:tcW w:w="3051" w:type="dxa"/>
          </w:tcPr>
          <w:p w14:paraId="0BBEC2BE" w14:textId="77777777" w:rsidR="00825C7F" w:rsidRPr="00EE4FB5" w:rsidRDefault="00825C7F" w:rsidP="0079793A">
            <w:pPr>
              <w:jc w:val="center"/>
              <w:rPr>
                <w:rFonts w:ascii="Tw Cen MT" w:hAnsi="Tw Cen MT"/>
                <w:sz w:val="24"/>
                <w:szCs w:val="24"/>
              </w:rPr>
            </w:pPr>
            <w:r w:rsidRPr="00EE4FB5">
              <w:rPr>
                <w:rFonts w:ascii="Tw Cen MT" w:hAnsi="Tw Cen MT"/>
                <w:sz w:val="24"/>
                <w:szCs w:val="24"/>
              </w:rPr>
              <w:t>40</w:t>
            </w:r>
          </w:p>
        </w:tc>
      </w:tr>
      <w:tr w:rsidR="00825C7F" w:rsidRPr="00EE4FB5" w14:paraId="49B5950F" w14:textId="77777777" w:rsidTr="0079793A">
        <w:trPr>
          <w:trHeight w:val="193"/>
        </w:trPr>
        <w:tc>
          <w:tcPr>
            <w:tcW w:w="3662" w:type="dxa"/>
          </w:tcPr>
          <w:p w14:paraId="630A5DBF" w14:textId="77777777" w:rsidR="00825C7F" w:rsidRPr="00EE4FB5" w:rsidRDefault="00825C7F" w:rsidP="00782C00">
            <w:pPr>
              <w:jc w:val="both"/>
              <w:rPr>
                <w:rFonts w:ascii="Tw Cen MT" w:hAnsi="Tw Cen MT"/>
                <w:sz w:val="24"/>
                <w:szCs w:val="24"/>
              </w:rPr>
            </w:pPr>
            <w:r w:rsidRPr="00EE4FB5">
              <w:rPr>
                <w:rFonts w:ascii="Tw Cen MT" w:hAnsi="Tw Cen MT"/>
                <w:sz w:val="24"/>
                <w:szCs w:val="24"/>
              </w:rPr>
              <w:t>Field supervisor</w:t>
            </w:r>
          </w:p>
        </w:tc>
        <w:tc>
          <w:tcPr>
            <w:tcW w:w="1424" w:type="dxa"/>
          </w:tcPr>
          <w:p w14:paraId="1FBB4F7E" w14:textId="77777777" w:rsidR="00825C7F" w:rsidRPr="00EE4FB5" w:rsidRDefault="00825C7F" w:rsidP="0079793A">
            <w:pPr>
              <w:jc w:val="center"/>
              <w:rPr>
                <w:rFonts w:ascii="Tw Cen MT" w:hAnsi="Tw Cen MT"/>
                <w:sz w:val="24"/>
                <w:szCs w:val="24"/>
              </w:rPr>
            </w:pPr>
            <w:r w:rsidRPr="00EE4FB5">
              <w:rPr>
                <w:rFonts w:ascii="Tw Cen MT" w:hAnsi="Tw Cen MT"/>
                <w:sz w:val="24"/>
                <w:szCs w:val="24"/>
              </w:rPr>
              <w:t>2</w:t>
            </w:r>
          </w:p>
        </w:tc>
        <w:tc>
          <w:tcPr>
            <w:tcW w:w="3051" w:type="dxa"/>
          </w:tcPr>
          <w:p w14:paraId="6FE545D9" w14:textId="77777777" w:rsidR="00825C7F" w:rsidRPr="00EE4FB5" w:rsidRDefault="00825C7F" w:rsidP="0079793A">
            <w:pPr>
              <w:jc w:val="center"/>
              <w:rPr>
                <w:rFonts w:ascii="Tw Cen MT" w:hAnsi="Tw Cen MT"/>
                <w:sz w:val="24"/>
                <w:szCs w:val="24"/>
              </w:rPr>
            </w:pPr>
            <w:r w:rsidRPr="00EE4FB5">
              <w:rPr>
                <w:rFonts w:ascii="Tw Cen MT" w:hAnsi="Tw Cen MT"/>
                <w:sz w:val="24"/>
                <w:szCs w:val="24"/>
              </w:rPr>
              <w:t>(30 X1)2 = 60</w:t>
            </w:r>
          </w:p>
        </w:tc>
      </w:tr>
      <w:tr w:rsidR="00825C7F" w:rsidRPr="00EE4FB5" w14:paraId="2AFF1BA8" w14:textId="77777777" w:rsidTr="0079793A">
        <w:trPr>
          <w:trHeight w:val="193"/>
        </w:trPr>
        <w:tc>
          <w:tcPr>
            <w:tcW w:w="3662" w:type="dxa"/>
          </w:tcPr>
          <w:p w14:paraId="56244AC5" w14:textId="77777777" w:rsidR="00825C7F" w:rsidRPr="00EE4FB5" w:rsidRDefault="00825C7F" w:rsidP="00782C00">
            <w:pPr>
              <w:jc w:val="both"/>
              <w:rPr>
                <w:rFonts w:ascii="Tw Cen MT" w:hAnsi="Tw Cen MT"/>
                <w:sz w:val="24"/>
                <w:szCs w:val="24"/>
              </w:rPr>
            </w:pPr>
            <w:r w:rsidRPr="00EE4FB5">
              <w:rPr>
                <w:rFonts w:ascii="Tw Cen MT" w:hAnsi="Tw Cen MT"/>
                <w:sz w:val="24"/>
                <w:szCs w:val="24"/>
              </w:rPr>
              <w:t>Filed data collectors</w:t>
            </w:r>
          </w:p>
        </w:tc>
        <w:tc>
          <w:tcPr>
            <w:tcW w:w="1424" w:type="dxa"/>
          </w:tcPr>
          <w:p w14:paraId="49555E1A" w14:textId="77777777" w:rsidR="00825C7F" w:rsidRPr="00EE4FB5" w:rsidRDefault="00825C7F" w:rsidP="0079793A">
            <w:pPr>
              <w:jc w:val="center"/>
              <w:rPr>
                <w:rFonts w:ascii="Tw Cen MT" w:hAnsi="Tw Cen MT"/>
                <w:sz w:val="24"/>
                <w:szCs w:val="24"/>
              </w:rPr>
            </w:pPr>
            <w:r w:rsidRPr="00EE4FB5">
              <w:rPr>
                <w:rFonts w:ascii="Tw Cen MT" w:hAnsi="Tw Cen MT"/>
                <w:sz w:val="24"/>
                <w:szCs w:val="24"/>
              </w:rPr>
              <w:t>20</w:t>
            </w:r>
          </w:p>
        </w:tc>
        <w:tc>
          <w:tcPr>
            <w:tcW w:w="3051" w:type="dxa"/>
          </w:tcPr>
          <w:p w14:paraId="6B07F2EB" w14:textId="77777777" w:rsidR="00825C7F" w:rsidRPr="00EE4FB5" w:rsidRDefault="00825C7F" w:rsidP="0079793A">
            <w:pPr>
              <w:jc w:val="center"/>
              <w:rPr>
                <w:rFonts w:ascii="Tw Cen MT" w:hAnsi="Tw Cen MT"/>
                <w:sz w:val="24"/>
                <w:szCs w:val="24"/>
              </w:rPr>
            </w:pPr>
            <w:r w:rsidRPr="00EE4FB5">
              <w:rPr>
                <w:rFonts w:ascii="Tw Cen MT" w:hAnsi="Tw Cen MT"/>
                <w:sz w:val="24"/>
                <w:szCs w:val="24"/>
              </w:rPr>
              <w:t>(30X10)2= 600</w:t>
            </w:r>
          </w:p>
        </w:tc>
      </w:tr>
    </w:tbl>
    <w:p w14:paraId="17D4C04B" w14:textId="77777777" w:rsidR="00825C7F" w:rsidRPr="00EE4FB5" w:rsidRDefault="00825C7F" w:rsidP="00782C00">
      <w:pPr>
        <w:jc w:val="both"/>
        <w:rPr>
          <w:rFonts w:ascii="Tw Cen MT" w:eastAsia="Verdana" w:hAnsi="Tw Cen MT" w:cs="Verdana"/>
          <w:b/>
          <w:sz w:val="24"/>
          <w:szCs w:val="24"/>
        </w:rPr>
      </w:pPr>
    </w:p>
    <w:p w14:paraId="57E1C2EE" w14:textId="77777777" w:rsidR="00825C7F" w:rsidRPr="00EE4FB5" w:rsidRDefault="00825C7F" w:rsidP="00782C00">
      <w:pPr>
        <w:jc w:val="both"/>
        <w:rPr>
          <w:rFonts w:ascii="Tw Cen MT" w:eastAsiaTheme="majorEastAsia" w:hAnsi="Tw Cen MT" w:cstheme="majorBidi"/>
          <w:b/>
          <w:bCs/>
          <w:vanish/>
          <w:color w:val="2F5496" w:themeColor="accent1" w:themeShade="BF"/>
          <w:sz w:val="24"/>
          <w:szCs w:val="24"/>
        </w:rPr>
      </w:pPr>
      <w:bookmarkStart w:id="18" w:name="_Toc100159098"/>
      <w:bookmarkEnd w:id="18"/>
    </w:p>
    <w:p w14:paraId="0AFFFB75" w14:textId="6679F4A9" w:rsidR="00825C7F" w:rsidRPr="00EE4FB5" w:rsidRDefault="00825C7F" w:rsidP="00782C00">
      <w:pPr>
        <w:jc w:val="both"/>
        <w:rPr>
          <w:rFonts w:ascii="Tw Cen MT" w:hAnsi="Tw Cen MT"/>
          <w:b/>
          <w:bCs/>
          <w:sz w:val="24"/>
          <w:szCs w:val="24"/>
        </w:rPr>
      </w:pPr>
      <w:r w:rsidRPr="00EE4FB5">
        <w:rPr>
          <w:rFonts w:ascii="Tw Cen MT" w:hAnsi="Tw Cen MT"/>
          <w:b/>
          <w:bCs/>
          <w:sz w:val="24"/>
          <w:szCs w:val="24"/>
        </w:rPr>
        <w:t>Specified qualifications, expertise and skill sets</w:t>
      </w:r>
    </w:p>
    <w:p w14:paraId="3460FE23" w14:textId="44C6C083" w:rsidR="001A43A8" w:rsidRPr="00EE4FB5" w:rsidRDefault="001A43A8" w:rsidP="001A43A8">
      <w:pPr>
        <w:jc w:val="both"/>
        <w:rPr>
          <w:rFonts w:ascii="Tw Cen MT" w:hAnsi="Tw Cen MT"/>
          <w:sz w:val="24"/>
          <w:szCs w:val="24"/>
        </w:rPr>
      </w:pPr>
      <w:r w:rsidRPr="00EE4FB5">
        <w:rPr>
          <w:rFonts w:ascii="Tw Cen MT" w:hAnsi="Tw Cen MT"/>
          <w:sz w:val="24"/>
          <w:szCs w:val="24"/>
        </w:rPr>
        <w:t>The bidder is required to provide details of human resource suited to filling the positions described, on the basis of their CVs, the range of tasks involved and the required qualifications.</w:t>
      </w:r>
    </w:p>
    <w:p w14:paraId="0802556B" w14:textId="77777777" w:rsidR="001A43A8" w:rsidRPr="00EE4FB5" w:rsidRDefault="001A43A8" w:rsidP="001A43A8">
      <w:pPr>
        <w:jc w:val="both"/>
        <w:rPr>
          <w:rFonts w:ascii="Tw Cen MT" w:hAnsi="Tw Cen MT"/>
          <w:sz w:val="24"/>
          <w:szCs w:val="24"/>
        </w:rPr>
      </w:pPr>
      <w:r w:rsidRPr="00EE4FB5">
        <w:rPr>
          <w:rFonts w:ascii="Tw Cen MT" w:hAnsi="Tw Cen MT"/>
          <w:sz w:val="24"/>
          <w:szCs w:val="24"/>
        </w:rPr>
        <w:t xml:space="preserve">The below specified qualifications represent the requirements to reach the maximum number of points. The bidder should provide relevant documents to demonstrate the below mentioned skill sets </w:t>
      </w:r>
    </w:p>
    <w:p w14:paraId="23E329B5" w14:textId="4386318B" w:rsidR="001A43A8" w:rsidRPr="00EE4FB5" w:rsidRDefault="001A43A8" w:rsidP="001A43A8">
      <w:pPr>
        <w:jc w:val="both"/>
        <w:rPr>
          <w:rFonts w:ascii="Tw Cen MT" w:hAnsi="Tw Cen MT"/>
          <w:b/>
          <w:bCs/>
          <w:sz w:val="24"/>
          <w:szCs w:val="24"/>
        </w:rPr>
      </w:pPr>
      <w:r w:rsidRPr="00EE4FB5">
        <w:rPr>
          <w:rFonts w:ascii="Tw Cen MT" w:hAnsi="Tw Cen MT"/>
          <w:b/>
          <w:bCs/>
          <w:sz w:val="24"/>
          <w:szCs w:val="24"/>
        </w:rPr>
        <w:t>Research lead</w:t>
      </w:r>
      <w:r w:rsidR="0023098A" w:rsidRPr="00EE4FB5">
        <w:rPr>
          <w:rFonts w:ascii="Tw Cen MT" w:hAnsi="Tw Cen MT"/>
          <w:b/>
          <w:bCs/>
          <w:sz w:val="24"/>
          <w:szCs w:val="24"/>
        </w:rPr>
        <w:t>:</w:t>
      </w:r>
    </w:p>
    <w:p w14:paraId="5CC3CBA2" w14:textId="77777777" w:rsidR="001A43A8" w:rsidRPr="00EE4FB5" w:rsidRDefault="001A43A8" w:rsidP="001A43A8">
      <w:pPr>
        <w:jc w:val="both"/>
        <w:rPr>
          <w:rFonts w:ascii="Tw Cen MT" w:hAnsi="Tw Cen MT"/>
          <w:sz w:val="24"/>
          <w:szCs w:val="24"/>
        </w:rPr>
      </w:pPr>
      <w:r w:rsidRPr="00EE4FB5">
        <w:rPr>
          <w:rFonts w:ascii="Tw Cen MT" w:hAnsi="Tw Cen MT"/>
          <w:sz w:val="24"/>
          <w:szCs w:val="24"/>
        </w:rPr>
        <w:t>Tasks:</w:t>
      </w:r>
    </w:p>
    <w:p w14:paraId="739547C7" w14:textId="77777777" w:rsidR="001A43A8" w:rsidRPr="00EE4FB5" w:rsidRDefault="001A43A8" w:rsidP="001A43A8">
      <w:pPr>
        <w:pStyle w:val="ListParagraph"/>
        <w:numPr>
          <w:ilvl w:val="0"/>
          <w:numId w:val="7"/>
        </w:numPr>
        <w:jc w:val="both"/>
        <w:rPr>
          <w:rFonts w:ascii="Tw Cen MT" w:hAnsi="Tw Cen MT"/>
          <w:sz w:val="24"/>
          <w:szCs w:val="24"/>
        </w:rPr>
      </w:pPr>
      <w:r w:rsidRPr="00EE4FB5">
        <w:rPr>
          <w:rFonts w:ascii="Tw Cen MT" w:hAnsi="Tw Cen MT"/>
          <w:sz w:val="24"/>
          <w:szCs w:val="24"/>
        </w:rPr>
        <w:t>Overall responsibility for the completion of the research assignment, within stipulated time, as expected of the contractor (leading the team, provide technical guidance, responsible for the quality of the deliverables and deadlines)</w:t>
      </w:r>
    </w:p>
    <w:p w14:paraId="56C5E3E1" w14:textId="2D3F61BD" w:rsidR="001A43A8" w:rsidRPr="00EE4FB5" w:rsidRDefault="001A43A8" w:rsidP="001A43A8">
      <w:pPr>
        <w:pStyle w:val="ListParagraph"/>
        <w:numPr>
          <w:ilvl w:val="0"/>
          <w:numId w:val="7"/>
        </w:numPr>
        <w:jc w:val="both"/>
        <w:rPr>
          <w:rFonts w:ascii="Tw Cen MT" w:hAnsi="Tw Cen MT"/>
          <w:sz w:val="24"/>
          <w:szCs w:val="24"/>
        </w:rPr>
      </w:pPr>
      <w:r w:rsidRPr="00EE4FB5">
        <w:rPr>
          <w:rFonts w:ascii="Tw Cen MT" w:hAnsi="Tw Cen MT"/>
          <w:sz w:val="24"/>
          <w:szCs w:val="24"/>
        </w:rPr>
        <w:t>Coordination and communication with SF and relevant stakeholders in filed.  Personnel management as well as planning and steering assignments and supporting the team in successful completion of assignment.</w:t>
      </w:r>
    </w:p>
    <w:p w14:paraId="7CD7586F" w14:textId="77777777" w:rsidR="001A43A8" w:rsidRPr="00EE4FB5" w:rsidRDefault="001A43A8" w:rsidP="001A43A8">
      <w:pPr>
        <w:jc w:val="both"/>
        <w:rPr>
          <w:rFonts w:ascii="Tw Cen MT" w:hAnsi="Tw Cen MT"/>
          <w:sz w:val="24"/>
          <w:szCs w:val="24"/>
          <w:u w:val="single"/>
        </w:rPr>
      </w:pPr>
      <w:r w:rsidRPr="00EE4FB5">
        <w:rPr>
          <w:rFonts w:ascii="Tw Cen MT" w:hAnsi="Tw Cen MT"/>
          <w:sz w:val="24"/>
          <w:szCs w:val="24"/>
          <w:u w:val="single"/>
        </w:rPr>
        <w:t>Qualification and experience:</w:t>
      </w:r>
    </w:p>
    <w:p w14:paraId="382492B5" w14:textId="5782B35C" w:rsidR="001A43A8" w:rsidRPr="00EE4FB5" w:rsidRDefault="001A43A8" w:rsidP="001A43A8">
      <w:pPr>
        <w:pStyle w:val="ListParagraph"/>
        <w:numPr>
          <w:ilvl w:val="0"/>
          <w:numId w:val="8"/>
        </w:numPr>
        <w:jc w:val="both"/>
        <w:rPr>
          <w:rFonts w:ascii="Tw Cen MT" w:hAnsi="Tw Cen MT"/>
          <w:sz w:val="24"/>
          <w:szCs w:val="24"/>
        </w:rPr>
      </w:pPr>
      <w:r w:rsidRPr="00EE4FB5">
        <w:rPr>
          <w:rFonts w:ascii="Tw Cen MT" w:hAnsi="Tw Cen MT"/>
          <w:sz w:val="24"/>
          <w:szCs w:val="24"/>
        </w:rPr>
        <w:t xml:space="preserve">Social </w:t>
      </w:r>
      <w:proofErr w:type="gramStart"/>
      <w:r w:rsidRPr="00EE4FB5">
        <w:rPr>
          <w:rFonts w:ascii="Tw Cen MT" w:hAnsi="Tw Cen MT"/>
          <w:sz w:val="24"/>
          <w:szCs w:val="24"/>
        </w:rPr>
        <w:t>scientist  in</w:t>
      </w:r>
      <w:proofErr w:type="gramEnd"/>
      <w:r w:rsidRPr="00EE4FB5">
        <w:rPr>
          <w:rFonts w:ascii="Tw Cen MT" w:hAnsi="Tw Cen MT"/>
          <w:sz w:val="24"/>
          <w:szCs w:val="24"/>
        </w:rPr>
        <w:t xml:space="preserve"> population studies/ social science</w:t>
      </w:r>
      <w:r w:rsidR="002C5B1F" w:rsidRPr="00EE4FB5">
        <w:rPr>
          <w:rFonts w:ascii="Tw Cen MT" w:hAnsi="Tw Cen MT"/>
          <w:sz w:val="24"/>
          <w:szCs w:val="24"/>
        </w:rPr>
        <w:t xml:space="preserve"> , with PhD is preferred. </w:t>
      </w:r>
    </w:p>
    <w:p w14:paraId="43B58FDA" w14:textId="7C9A69CA" w:rsidR="001A43A8" w:rsidRPr="00EE4FB5" w:rsidRDefault="001A43A8" w:rsidP="001A43A8">
      <w:pPr>
        <w:pStyle w:val="ListParagraph"/>
        <w:numPr>
          <w:ilvl w:val="0"/>
          <w:numId w:val="8"/>
        </w:numPr>
        <w:jc w:val="both"/>
        <w:rPr>
          <w:rFonts w:ascii="Tw Cen MT" w:hAnsi="Tw Cen MT"/>
          <w:sz w:val="24"/>
          <w:szCs w:val="24"/>
        </w:rPr>
      </w:pPr>
      <w:r w:rsidRPr="00EE4FB5">
        <w:rPr>
          <w:rFonts w:ascii="Tw Cen MT" w:hAnsi="Tw Cen MT"/>
          <w:sz w:val="24"/>
          <w:szCs w:val="24"/>
        </w:rPr>
        <w:t xml:space="preserve">Minimum 10 </w:t>
      </w:r>
      <w:r w:rsidR="0023098A" w:rsidRPr="00EE4FB5">
        <w:rPr>
          <w:rFonts w:ascii="Tw Cen MT" w:hAnsi="Tw Cen MT"/>
          <w:sz w:val="24"/>
          <w:szCs w:val="24"/>
        </w:rPr>
        <w:t>years’ experience</w:t>
      </w:r>
      <w:r w:rsidRPr="00EE4FB5">
        <w:rPr>
          <w:rFonts w:ascii="Tw Cen MT" w:hAnsi="Tw Cen MT"/>
          <w:sz w:val="24"/>
          <w:szCs w:val="24"/>
        </w:rPr>
        <w:t xml:space="preserve"> in managing large scale evaluation and learning research projects in development sector, specifically in public health sector, </w:t>
      </w:r>
    </w:p>
    <w:p w14:paraId="2887B206" w14:textId="77777777" w:rsidR="001A43A8" w:rsidRPr="00EE4FB5" w:rsidRDefault="001A43A8" w:rsidP="001A43A8">
      <w:pPr>
        <w:pStyle w:val="ListParagraph"/>
        <w:numPr>
          <w:ilvl w:val="0"/>
          <w:numId w:val="8"/>
        </w:numPr>
        <w:jc w:val="both"/>
        <w:rPr>
          <w:rFonts w:ascii="Tw Cen MT" w:hAnsi="Tw Cen MT"/>
          <w:sz w:val="24"/>
          <w:szCs w:val="24"/>
        </w:rPr>
      </w:pPr>
      <w:r w:rsidRPr="00EE4FB5">
        <w:rPr>
          <w:rFonts w:ascii="Tw Cen MT" w:hAnsi="Tw Cen MT"/>
          <w:sz w:val="24"/>
          <w:szCs w:val="24"/>
        </w:rPr>
        <w:t>10 research articles published in national and/ international journals</w:t>
      </w:r>
    </w:p>
    <w:p w14:paraId="04B7E419" w14:textId="03387907" w:rsidR="001A43A8" w:rsidRPr="00EE4FB5" w:rsidRDefault="001A43A8" w:rsidP="001A43A8">
      <w:pPr>
        <w:pStyle w:val="ListParagraph"/>
        <w:numPr>
          <w:ilvl w:val="0"/>
          <w:numId w:val="8"/>
        </w:numPr>
        <w:jc w:val="both"/>
        <w:rPr>
          <w:rFonts w:ascii="Tw Cen MT" w:hAnsi="Tw Cen MT"/>
          <w:sz w:val="24"/>
          <w:szCs w:val="24"/>
        </w:rPr>
      </w:pPr>
      <w:r w:rsidRPr="00EE4FB5">
        <w:rPr>
          <w:rFonts w:ascii="Tw Cen MT" w:hAnsi="Tw Cen MT"/>
          <w:sz w:val="24"/>
          <w:szCs w:val="24"/>
        </w:rPr>
        <w:t>Good business language skills in English, Hindi</w:t>
      </w:r>
    </w:p>
    <w:p w14:paraId="1DB63567" w14:textId="77777777" w:rsidR="001A43A8" w:rsidRPr="00EE4FB5" w:rsidRDefault="001A43A8" w:rsidP="001A43A8">
      <w:pPr>
        <w:jc w:val="both"/>
        <w:rPr>
          <w:rFonts w:ascii="Tw Cen MT" w:hAnsi="Tw Cen MT"/>
          <w:b/>
          <w:bCs/>
          <w:sz w:val="24"/>
          <w:szCs w:val="24"/>
        </w:rPr>
      </w:pPr>
    </w:p>
    <w:p w14:paraId="722B6B3C" w14:textId="1D8DAE94" w:rsidR="001A43A8" w:rsidRPr="00EE4FB5" w:rsidRDefault="001A43A8" w:rsidP="001A43A8">
      <w:pPr>
        <w:jc w:val="both"/>
        <w:rPr>
          <w:rFonts w:ascii="Tw Cen MT" w:hAnsi="Tw Cen MT"/>
          <w:b/>
          <w:bCs/>
          <w:sz w:val="24"/>
          <w:szCs w:val="24"/>
        </w:rPr>
      </w:pPr>
      <w:r w:rsidRPr="00EE4FB5">
        <w:rPr>
          <w:rFonts w:ascii="Tw Cen MT" w:hAnsi="Tw Cen MT"/>
          <w:b/>
          <w:bCs/>
          <w:sz w:val="24"/>
          <w:szCs w:val="24"/>
        </w:rPr>
        <w:t xml:space="preserve">Research coordinator  </w:t>
      </w:r>
    </w:p>
    <w:p w14:paraId="06BDCD31" w14:textId="77777777" w:rsidR="001A43A8" w:rsidRPr="00EE4FB5" w:rsidRDefault="001A43A8" w:rsidP="001A43A8">
      <w:pPr>
        <w:jc w:val="both"/>
        <w:rPr>
          <w:rFonts w:ascii="Tw Cen MT" w:hAnsi="Tw Cen MT"/>
          <w:sz w:val="24"/>
          <w:szCs w:val="24"/>
        </w:rPr>
      </w:pPr>
      <w:r w:rsidRPr="00EE4FB5">
        <w:rPr>
          <w:rFonts w:ascii="Tw Cen MT" w:hAnsi="Tw Cen MT"/>
          <w:sz w:val="24"/>
          <w:szCs w:val="24"/>
        </w:rPr>
        <w:t>Tasks:</w:t>
      </w:r>
    </w:p>
    <w:p w14:paraId="15F7D4A4" w14:textId="77777777" w:rsidR="001A43A8" w:rsidRPr="00EE4FB5" w:rsidRDefault="001A43A8" w:rsidP="001A43A8">
      <w:pPr>
        <w:pStyle w:val="ListParagraph"/>
        <w:numPr>
          <w:ilvl w:val="0"/>
          <w:numId w:val="9"/>
        </w:numPr>
        <w:jc w:val="both"/>
        <w:rPr>
          <w:rFonts w:ascii="Tw Cen MT" w:hAnsi="Tw Cen MT"/>
          <w:sz w:val="24"/>
          <w:szCs w:val="24"/>
        </w:rPr>
      </w:pPr>
      <w:r w:rsidRPr="00EE4FB5">
        <w:rPr>
          <w:rFonts w:ascii="Tw Cen MT" w:hAnsi="Tw Cen MT"/>
          <w:sz w:val="24"/>
          <w:szCs w:val="24"/>
        </w:rPr>
        <w:t>Overall execution of the research assignment.</w:t>
      </w:r>
    </w:p>
    <w:p w14:paraId="43E36B5D" w14:textId="77777777" w:rsidR="001A43A8" w:rsidRPr="00EE4FB5" w:rsidRDefault="001A43A8" w:rsidP="001A43A8">
      <w:pPr>
        <w:pStyle w:val="ListParagraph"/>
        <w:numPr>
          <w:ilvl w:val="0"/>
          <w:numId w:val="9"/>
        </w:numPr>
        <w:jc w:val="both"/>
        <w:rPr>
          <w:rFonts w:ascii="Tw Cen MT" w:hAnsi="Tw Cen MT"/>
          <w:sz w:val="24"/>
          <w:szCs w:val="24"/>
        </w:rPr>
      </w:pPr>
      <w:r w:rsidRPr="00EE4FB5">
        <w:rPr>
          <w:rFonts w:ascii="Tw Cen MT" w:hAnsi="Tw Cen MT"/>
          <w:sz w:val="24"/>
          <w:szCs w:val="24"/>
        </w:rPr>
        <w:t>Facilitate coordination between the teams (data collection, analysis and report writing) involved in the study.</w:t>
      </w:r>
    </w:p>
    <w:p w14:paraId="4268F47D" w14:textId="77777777" w:rsidR="001A43A8" w:rsidRPr="00EE4FB5" w:rsidRDefault="001A43A8" w:rsidP="001A43A8">
      <w:pPr>
        <w:pStyle w:val="ListParagraph"/>
        <w:numPr>
          <w:ilvl w:val="0"/>
          <w:numId w:val="9"/>
        </w:numPr>
        <w:jc w:val="both"/>
        <w:rPr>
          <w:rFonts w:ascii="Tw Cen MT" w:hAnsi="Tw Cen MT"/>
          <w:sz w:val="24"/>
          <w:szCs w:val="24"/>
        </w:rPr>
      </w:pPr>
      <w:r w:rsidRPr="00EE4FB5">
        <w:rPr>
          <w:rFonts w:ascii="Tw Cen MT" w:hAnsi="Tw Cen MT"/>
          <w:sz w:val="24"/>
          <w:szCs w:val="24"/>
        </w:rPr>
        <w:t>Facilitate coordination and communication between the filed team and the relevant stakeholders in the filed</w:t>
      </w:r>
    </w:p>
    <w:p w14:paraId="26E96B54" w14:textId="77777777" w:rsidR="001A43A8" w:rsidRPr="00EE4FB5" w:rsidRDefault="001A43A8" w:rsidP="001A43A8">
      <w:pPr>
        <w:pStyle w:val="ListParagraph"/>
        <w:numPr>
          <w:ilvl w:val="0"/>
          <w:numId w:val="9"/>
        </w:numPr>
        <w:jc w:val="both"/>
        <w:rPr>
          <w:rFonts w:ascii="Tw Cen MT" w:hAnsi="Tw Cen MT"/>
          <w:sz w:val="24"/>
          <w:szCs w:val="24"/>
        </w:rPr>
      </w:pPr>
      <w:r w:rsidRPr="00EE4FB5">
        <w:rPr>
          <w:rFonts w:ascii="Tw Cen MT" w:hAnsi="Tw Cen MT"/>
          <w:sz w:val="24"/>
          <w:szCs w:val="24"/>
        </w:rPr>
        <w:lastRenderedPageBreak/>
        <w:t>Support research lead in study design, pilot testing of study tools, data interpretation and report and manuscript writing</w:t>
      </w:r>
    </w:p>
    <w:p w14:paraId="132468C0" w14:textId="2878372C" w:rsidR="001A43A8" w:rsidRPr="00EE4FB5" w:rsidRDefault="001A43A8" w:rsidP="001A43A8">
      <w:pPr>
        <w:pStyle w:val="ListParagraph"/>
        <w:numPr>
          <w:ilvl w:val="0"/>
          <w:numId w:val="9"/>
        </w:numPr>
        <w:jc w:val="both"/>
        <w:rPr>
          <w:rFonts w:ascii="Tw Cen MT" w:hAnsi="Tw Cen MT"/>
          <w:sz w:val="24"/>
          <w:szCs w:val="24"/>
        </w:rPr>
      </w:pPr>
      <w:r w:rsidRPr="00EE4FB5">
        <w:rPr>
          <w:rFonts w:ascii="Tw Cen MT" w:hAnsi="Tw Cen MT"/>
          <w:sz w:val="24"/>
          <w:szCs w:val="24"/>
        </w:rPr>
        <w:t>Support research lead in meeting the deliverables on time</w:t>
      </w:r>
    </w:p>
    <w:p w14:paraId="20CAC7A2" w14:textId="77777777" w:rsidR="001A43A8" w:rsidRPr="00EE4FB5" w:rsidRDefault="001A43A8" w:rsidP="001A43A8">
      <w:pPr>
        <w:jc w:val="both"/>
        <w:rPr>
          <w:rFonts w:ascii="Tw Cen MT" w:hAnsi="Tw Cen MT"/>
          <w:sz w:val="24"/>
          <w:szCs w:val="24"/>
          <w:u w:val="single"/>
        </w:rPr>
      </w:pPr>
      <w:r w:rsidRPr="00EE4FB5">
        <w:rPr>
          <w:rFonts w:ascii="Tw Cen MT" w:hAnsi="Tw Cen MT"/>
          <w:sz w:val="24"/>
          <w:szCs w:val="24"/>
          <w:u w:val="single"/>
        </w:rPr>
        <w:t>Qualification and experience:</w:t>
      </w:r>
    </w:p>
    <w:p w14:paraId="7A98019B" w14:textId="4E733EE5" w:rsidR="001A43A8" w:rsidRPr="00EE4FB5" w:rsidRDefault="001A43A8" w:rsidP="001A43A8">
      <w:pPr>
        <w:pStyle w:val="ListParagraph"/>
        <w:numPr>
          <w:ilvl w:val="0"/>
          <w:numId w:val="10"/>
        </w:numPr>
        <w:jc w:val="both"/>
        <w:rPr>
          <w:rFonts w:ascii="Tw Cen MT" w:hAnsi="Tw Cen MT"/>
          <w:sz w:val="24"/>
          <w:szCs w:val="24"/>
        </w:rPr>
      </w:pPr>
      <w:r w:rsidRPr="00EE4FB5">
        <w:rPr>
          <w:rFonts w:ascii="Tw Cen MT" w:hAnsi="Tw Cen MT"/>
          <w:sz w:val="24"/>
          <w:szCs w:val="24"/>
        </w:rPr>
        <w:t xml:space="preserve">Demographer- public health researcher with PhD in demography/ </w:t>
      </w:r>
      <w:r w:rsidR="0030087F" w:rsidRPr="00EE4FB5">
        <w:rPr>
          <w:rFonts w:ascii="Tw Cen MT" w:hAnsi="Tw Cen MT"/>
          <w:sz w:val="24"/>
          <w:szCs w:val="24"/>
        </w:rPr>
        <w:t>statistics, is</w:t>
      </w:r>
      <w:r w:rsidR="002C5B1F" w:rsidRPr="00EE4FB5">
        <w:rPr>
          <w:rFonts w:ascii="Tw Cen MT" w:hAnsi="Tw Cen MT"/>
          <w:sz w:val="24"/>
          <w:szCs w:val="24"/>
        </w:rPr>
        <w:t xml:space="preserve"> preferred</w:t>
      </w:r>
    </w:p>
    <w:p w14:paraId="7DE279D2" w14:textId="1CAB7732" w:rsidR="001A43A8" w:rsidRPr="00EE4FB5" w:rsidRDefault="001A43A8" w:rsidP="001A43A8">
      <w:pPr>
        <w:pStyle w:val="ListParagraph"/>
        <w:numPr>
          <w:ilvl w:val="0"/>
          <w:numId w:val="10"/>
        </w:numPr>
        <w:jc w:val="both"/>
        <w:rPr>
          <w:rFonts w:ascii="Tw Cen MT" w:hAnsi="Tw Cen MT"/>
          <w:sz w:val="24"/>
          <w:szCs w:val="24"/>
        </w:rPr>
      </w:pPr>
      <w:r w:rsidRPr="00EE4FB5">
        <w:rPr>
          <w:rFonts w:ascii="Tw Cen MT" w:hAnsi="Tw Cen MT"/>
          <w:sz w:val="24"/>
          <w:szCs w:val="24"/>
        </w:rPr>
        <w:t xml:space="preserve">5 </w:t>
      </w:r>
      <w:r w:rsidR="0030087F" w:rsidRPr="00EE4FB5">
        <w:rPr>
          <w:rFonts w:ascii="Tw Cen MT" w:hAnsi="Tw Cen MT"/>
          <w:sz w:val="24"/>
          <w:szCs w:val="24"/>
        </w:rPr>
        <w:t>years’ experience</w:t>
      </w:r>
      <w:r w:rsidRPr="00EE4FB5">
        <w:rPr>
          <w:rFonts w:ascii="Tw Cen MT" w:hAnsi="Tw Cen MT"/>
          <w:sz w:val="24"/>
          <w:szCs w:val="24"/>
        </w:rPr>
        <w:t xml:space="preserve"> working on evaluation and learning projects in development sectors</w:t>
      </w:r>
    </w:p>
    <w:p w14:paraId="4324EDD2" w14:textId="77777777" w:rsidR="001A43A8" w:rsidRPr="00EE4FB5" w:rsidRDefault="001A43A8" w:rsidP="001A43A8">
      <w:pPr>
        <w:pStyle w:val="ListParagraph"/>
        <w:numPr>
          <w:ilvl w:val="0"/>
          <w:numId w:val="10"/>
        </w:numPr>
        <w:jc w:val="both"/>
        <w:rPr>
          <w:rFonts w:ascii="Tw Cen MT" w:hAnsi="Tw Cen MT"/>
          <w:sz w:val="24"/>
          <w:szCs w:val="24"/>
        </w:rPr>
      </w:pPr>
      <w:r w:rsidRPr="00EE4FB5">
        <w:rPr>
          <w:rFonts w:ascii="Tw Cen MT" w:hAnsi="Tw Cen MT"/>
          <w:sz w:val="24"/>
          <w:szCs w:val="24"/>
        </w:rPr>
        <w:t>5 research articles published in national and/ international journals</w:t>
      </w:r>
    </w:p>
    <w:p w14:paraId="55304E9C" w14:textId="1E3A719A" w:rsidR="001A43A8" w:rsidRPr="00EE4FB5" w:rsidRDefault="001A43A8" w:rsidP="001A43A8">
      <w:pPr>
        <w:pStyle w:val="ListParagraph"/>
        <w:numPr>
          <w:ilvl w:val="0"/>
          <w:numId w:val="10"/>
        </w:numPr>
        <w:jc w:val="both"/>
        <w:rPr>
          <w:rFonts w:ascii="Tw Cen MT" w:hAnsi="Tw Cen MT"/>
          <w:sz w:val="24"/>
          <w:szCs w:val="24"/>
        </w:rPr>
      </w:pPr>
      <w:r w:rsidRPr="00EE4FB5">
        <w:rPr>
          <w:rFonts w:ascii="Tw Cen MT" w:hAnsi="Tw Cen MT"/>
          <w:sz w:val="24"/>
          <w:szCs w:val="24"/>
        </w:rPr>
        <w:t>Good business language skills in English, Hindi</w:t>
      </w:r>
    </w:p>
    <w:p w14:paraId="170F7BC3" w14:textId="4A7F8553" w:rsidR="001A43A8" w:rsidRPr="00EE4FB5" w:rsidRDefault="001A43A8" w:rsidP="001A43A8">
      <w:pPr>
        <w:jc w:val="both"/>
        <w:rPr>
          <w:rFonts w:ascii="Tw Cen MT" w:hAnsi="Tw Cen MT"/>
          <w:b/>
          <w:bCs/>
          <w:sz w:val="24"/>
          <w:szCs w:val="24"/>
        </w:rPr>
      </w:pPr>
      <w:r w:rsidRPr="00EE4FB5">
        <w:rPr>
          <w:rFonts w:ascii="Tw Cen MT" w:hAnsi="Tw Cen MT"/>
          <w:b/>
          <w:bCs/>
          <w:sz w:val="24"/>
          <w:szCs w:val="24"/>
        </w:rPr>
        <w:t xml:space="preserve">Quantitative research specialist  </w:t>
      </w:r>
    </w:p>
    <w:p w14:paraId="480BB863" w14:textId="77777777" w:rsidR="001A43A8" w:rsidRPr="00EE4FB5" w:rsidRDefault="001A43A8" w:rsidP="001A43A8">
      <w:pPr>
        <w:jc w:val="both"/>
        <w:rPr>
          <w:rFonts w:ascii="Tw Cen MT" w:hAnsi="Tw Cen MT"/>
          <w:sz w:val="24"/>
          <w:szCs w:val="24"/>
        </w:rPr>
      </w:pPr>
      <w:r w:rsidRPr="00EE4FB5">
        <w:rPr>
          <w:rFonts w:ascii="Tw Cen MT" w:hAnsi="Tw Cen MT"/>
          <w:sz w:val="24"/>
          <w:szCs w:val="24"/>
        </w:rPr>
        <w:t>Tasks:</w:t>
      </w:r>
    </w:p>
    <w:p w14:paraId="3E39CDA1" w14:textId="77777777" w:rsidR="001A43A8" w:rsidRPr="00EE4FB5" w:rsidRDefault="001A43A8" w:rsidP="001A43A8">
      <w:pPr>
        <w:pStyle w:val="ListParagraph"/>
        <w:numPr>
          <w:ilvl w:val="0"/>
          <w:numId w:val="11"/>
        </w:numPr>
        <w:jc w:val="both"/>
        <w:rPr>
          <w:rFonts w:ascii="Tw Cen MT" w:hAnsi="Tw Cen MT"/>
          <w:sz w:val="24"/>
          <w:szCs w:val="24"/>
        </w:rPr>
      </w:pPr>
      <w:r w:rsidRPr="00EE4FB5">
        <w:rPr>
          <w:rFonts w:ascii="Tw Cen MT" w:hAnsi="Tw Cen MT"/>
          <w:sz w:val="24"/>
          <w:szCs w:val="24"/>
        </w:rPr>
        <w:t xml:space="preserve">Analysis of quantitative data using </w:t>
      </w:r>
      <w:proofErr w:type="gramStart"/>
      <w:r w:rsidRPr="00EE4FB5">
        <w:rPr>
          <w:rFonts w:ascii="Tw Cen MT" w:hAnsi="Tw Cen MT"/>
          <w:sz w:val="24"/>
          <w:szCs w:val="24"/>
        </w:rPr>
        <w:t>appropriate  software</w:t>
      </w:r>
      <w:proofErr w:type="gramEnd"/>
    </w:p>
    <w:p w14:paraId="598064FF" w14:textId="77777777" w:rsidR="001A43A8" w:rsidRPr="00EE4FB5" w:rsidRDefault="001A43A8" w:rsidP="001A43A8">
      <w:pPr>
        <w:pStyle w:val="ListParagraph"/>
        <w:numPr>
          <w:ilvl w:val="0"/>
          <w:numId w:val="11"/>
        </w:numPr>
        <w:jc w:val="both"/>
        <w:rPr>
          <w:rFonts w:ascii="Tw Cen MT" w:hAnsi="Tw Cen MT"/>
          <w:sz w:val="24"/>
          <w:szCs w:val="24"/>
        </w:rPr>
      </w:pPr>
      <w:r w:rsidRPr="00EE4FB5">
        <w:rPr>
          <w:rFonts w:ascii="Tw Cen MT" w:hAnsi="Tw Cen MT"/>
          <w:sz w:val="24"/>
          <w:szCs w:val="24"/>
        </w:rPr>
        <w:t xml:space="preserve">Data tabulation and interpretation  </w:t>
      </w:r>
    </w:p>
    <w:p w14:paraId="72C1A186" w14:textId="77777777" w:rsidR="001A43A8" w:rsidRPr="00EE4FB5" w:rsidRDefault="001A43A8" w:rsidP="001A43A8">
      <w:pPr>
        <w:pStyle w:val="ListParagraph"/>
        <w:numPr>
          <w:ilvl w:val="0"/>
          <w:numId w:val="11"/>
        </w:numPr>
        <w:jc w:val="both"/>
        <w:rPr>
          <w:rFonts w:ascii="Tw Cen MT" w:hAnsi="Tw Cen MT"/>
          <w:sz w:val="24"/>
          <w:szCs w:val="24"/>
        </w:rPr>
      </w:pPr>
      <w:r w:rsidRPr="00EE4FB5">
        <w:rPr>
          <w:rFonts w:ascii="Tw Cen MT" w:hAnsi="Tw Cen MT"/>
          <w:sz w:val="24"/>
          <w:szCs w:val="24"/>
        </w:rPr>
        <w:t>Identify / highlight key findings that are relevant for further exploration</w:t>
      </w:r>
    </w:p>
    <w:p w14:paraId="7335A2B0" w14:textId="723F536A" w:rsidR="001A43A8" w:rsidRPr="00EE4FB5" w:rsidRDefault="001A43A8" w:rsidP="001A43A8">
      <w:pPr>
        <w:pStyle w:val="ListParagraph"/>
        <w:numPr>
          <w:ilvl w:val="0"/>
          <w:numId w:val="11"/>
        </w:numPr>
        <w:jc w:val="both"/>
        <w:rPr>
          <w:rFonts w:ascii="Tw Cen MT" w:hAnsi="Tw Cen MT"/>
          <w:sz w:val="24"/>
          <w:szCs w:val="24"/>
        </w:rPr>
      </w:pPr>
      <w:r w:rsidRPr="00EE4FB5">
        <w:rPr>
          <w:rFonts w:ascii="Tw Cen MT" w:hAnsi="Tw Cen MT"/>
          <w:sz w:val="24"/>
          <w:szCs w:val="24"/>
        </w:rPr>
        <w:t>Identify and document case studies</w:t>
      </w:r>
    </w:p>
    <w:p w14:paraId="6BAF3F15" w14:textId="77777777" w:rsidR="001A43A8" w:rsidRPr="00EE4FB5" w:rsidRDefault="001A43A8" w:rsidP="001A43A8">
      <w:pPr>
        <w:jc w:val="both"/>
        <w:rPr>
          <w:rFonts w:ascii="Tw Cen MT" w:hAnsi="Tw Cen MT"/>
          <w:sz w:val="24"/>
          <w:szCs w:val="24"/>
          <w:u w:val="single"/>
        </w:rPr>
      </w:pPr>
      <w:r w:rsidRPr="00EE4FB5">
        <w:rPr>
          <w:rFonts w:ascii="Tw Cen MT" w:hAnsi="Tw Cen MT"/>
          <w:sz w:val="24"/>
          <w:szCs w:val="24"/>
          <w:u w:val="single"/>
        </w:rPr>
        <w:t>Qualification and experience:</w:t>
      </w:r>
    </w:p>
    <w:p w14:paraId="7FED19A3" w14:textId="45593A00" w:rsidR="00110A2C" w:rsidRPr="00EE4FB5" w:rsidRDefault="001A43A8" w:rsidP="001A43A8">
      <w:pPr>
        <w:pStyle w:val="ListParagraph"/>
        <w:numPr>
          <w:ilvl w:val="0"/>
          <w:numId w:val="12"/>
        </w:numPr>
        <w:jc w:val="both"/>
        <w:rPr>
          <w:rFonts w:ascii="Tw Cen MT" w:hAnsi="Tw Cen MT"/>
          <w:sz w:val="24"/>
          <w:szCs w:val="24"/>
        </w:rPr>
      </w:pPr>
      <w:r w:rsidRPr="00EE4FB5">
        <w:rPr>
          <w:rFonts w:ascii="Tw Cen MT" w:hAnsi="Tw Cen MT"/>
          <w:sz w:val="24"/>
          <w:szCs w:val="24"/>
        </w:rPr>
        <w:t xml:space="preserve">Masters in Demography/ statistics with expertise in designing and analysis of quantitative data using appropriate software </w:t>
      </w:r>
      <w:r w:rsidR="0030087F" w:rsidRPr="00EE4FB5">
        <w:rPr>
          <w:rFonts w:ascii="Tw Cen MT" w:hAnsi="Tw Cen MT"/>
          <w:sz w:val="24"/>
          <w:szCs w:val="24"/>
        </w:rPr>
        <w:t>(STATA</w:t>
      </w:r>
      <w:r w:rsidRPr="00EE4FB5">
        <w:rPr>
          <w:rFonts w:ascii="Tw Cen MT" w:hAnsi="Tw Cen MT"/>
          <w:sz w:val="24"/>
          <w:szCs w:val="24"/>
        </w:rPr>
        <w:t xml:space="preserve">/SPSS and Excel) </w:t>
      </w:r>
    </w:p>
    <w:p w14:paraId="2862F8CC" w14:textId="39A01F73" w:rsidR="00110A2C" w:rsidRPr="00EE4FB5" w:rsidRDefault="001A43A8" w:rsidP="001A43A8">
      <w:pPr>
        <w:pStyle w:val="ListParagraph"/>
        <w:numPr>
          <w:ilvl w:val="0"/>
          <w:numId w:val="12"/>
        </w:numPr>
        <w:jc w:val="both"/>
        <w:rPr>
          <w:rFonts w:ascii="Tw Cen MT" w:hAnsi="Tw Cen MT"/>
          <w:sz w:val="24"/>
          <w:szCs w:val="24"/>
        </w:rPr>
      </w:pPr>
      <w:r w:rsidRPr="00EE4FB5">
        <w:rPr>
          <w:rFonts w:ascii="Tw Cen MT" w:hAnsi="Tw Cen MT"/>
          <w:sz w:val="24"/>
          <w:szCs w:val="24"/>
        </w:rPr>
        <w:t xml:space="preserve">2-5 </w:t>
      </w:r>
      <w:r w:rsidR="0030087F" w:rsidRPr="00EE4FB5">
        <w:rPr>
          <w:rFonts w:ascii="Tw Cen MT" w:hAnsi="Tw Cen MT"/>
          <w:sz w:val="24"/>
          <w:szCs w:val="24"/>
        </w:rPr>
        <w:t>years’ experience</w:t>
      </w:r>
      <w:r w:rsidRPr="00EE4FB5">
        <w:rPr>
          <w:rFonts w:ascii="Tw Cen MT" w:hAnsi="Tw Cen MT"/>
          <w:sz w:val="24"/>
          <w:szCs w:val="24"/>
        </w:rPr>
        <w:t xml:space="preserve"> working on large data sets</w:t>
      </w:r>
    </w:p>
    <w:p w14:paraId="39A77573" w14:textId="32600315" w:rsidR="001A43A8" w:rsidRPr="00EE4FB5" w:rsidRDefault="001A43A8" w:rsidP="001A43A8">
      <w:pPr>
        <w:pStyle w:val="ListParagraph"/>
        <w:numPr>
          <w:ilvl w:val="0"/>
          <w:numId w:val="12"/>
        </w:numPr>
        <w:jc w:val="both"/>
        <w:rPr>
          <w:rFonts w:ascii="Tw Cen MT" w:hAnsi="Tw Cen MT"/>
          <w:sz w:val="24"/>
          <w:szCs w:val="24"/>
        </w:rPr>
      </w:pPr>
      <w:r w:rsidRPr="00EE4FB5">
        <w:rPr>
          <w:rFonts w:ascii="Tw Cen MT" w:hAnsi="Tw Cen MT"/>
          <w:sz w:val="24"/>
          <w:szCs w:val="24"/>
        </w:rPr>
        <w:t>Good business language skills in English, Hindi</w:t>
      </w:r>
    </w:p>
    <w:p w14:paraId="1A099FBB" w14:textId="192A9D51" w:rsidR="001A43A8" w:rsidRPr="00EE4FB5" w:rsidRDefault="001A43A8" w:rsidP="001A43A8">
      <w:pPr>
        <w:jc w:val="both"/>
        <w:rPr>
          <w:rFonts w:ascii="Tw Cen MT" w:hAnsi="Tw Cen MT"/>
          <w:b/>
          <w:bCs/>
          <w:sz w:val="24"/>
          <w:szCs w:val="24"/>
        </w:rPr>
      </w:pPr>
      <w:r w:rsidRPr="00EE4FB5">
        <w:rPr>
          <w:rFonts w:ascii="Tw Cen MT" w:hAnsi="Tw Cen MT"/>
          <w:b/>
          <w:bCs/>
          <w:sz w:val="24"/>
          <w:szCs w:val="24"/>
        </w:rPr>
        <w:t xml:space="preserve">Qualitative research specialist </w:t>
      </w:r>
    </w:p>
    <w:p w14:paraId="7E419A3A" w14:textId="77777777" w:rsidR="001A43A8" w:rsidRPr="00EE4FB5" w:rsidRDefault="001A43A8" w:rsidP="001A43A8">
      <w:pPr>
        <w:jc w:val="both"/>
        <w:rPr>
          <w:rFonts w:ascii="Tw Cen MT" w:hAnsi="Tw Cen MT"/>
          <w:sz w:val="24"/>
          <w:szCs w:val="24"/>
        </w:rPr>
      </w:pPr>
      <w:r w:rsidRPr="00EE4FB5">
        <w:rPr>
          <w:rFonts w:ascii="Tw Cen MT" w:hAnsi="Tw Cen MT"/>
          <w:sz w:val="24"/>
          <w:szCs w:val="24"/>
        </w:rPr>
        <w:t>Tasks:</w:t>
      </w:r>
    </w:p>
    <w:p w14:paraId="08F72AA7" w14:textId="77777777" w:rsidR="00110A2C" w:rsidRPr="00EE4FB5" w:rsidRDefault="001A43A8" w:rsidP="001A43A8">
      <w:pPr>
        <w:pStyle w:val="ListParagraph"/>
        <w:numPr>
          <w:ilvl w:val="0"/>
          <w:numId w:val="13"/>
        </w:numPr>
        <w:jc w:val="both"/>
        <w:rPr>
          <w:rFonts w:ascii="Tw Cen MT" w:hAnsi="Tw Cen MT"/>
          <w:sz w:val="24"/>
          <w:szCs w:val="24"/>
        </w:rPr>
      </w:pPr>
      <w:r w:rsidRPr="00EE4FB5">
        <w:rPr>
          <w:rFonts w:ascii="Tw Cen MT" w:hAnsi="Tw Cen MT"/>
          <w:sz w:val="24"/>
          <w:szCs w:val="24"/>
        </w:rPr>
        <w:t>Design analytical framework</w:t>
      </w:r>
    </w:p>
    <w:p w14:paraId="2AD99A1F" w14:textId="77777777" w:rsidR="00110A2C" w:rsidRPr="00EE4FB5" w:rsidRDefault="001A43A8" w:rsidP="001A43A8">
      <w:pPr>
        <w:pStyle w:val="ListParagraph"/>
        <w:numPr>
          <w:ilvl w:val="0"/>
          <w:numId w:val="13"/>
        </w:numPr>
        <w:jc w:val="both"/>
        <w:rPr>
          <w:rFonts w:ascii="Tw Cen MT" w:hAnsi="Tw Cen MT"/>
          <w:sz w:val="24"/>
          <w:szCs w:val="24"/>
        </w:rPr>
      </w:pPr>
      <w:r w:rsidRPr="00EE4FB5">
        <w:rPr>
          <w:rFonts w:ascii="Tw Cen MT" w:hAnsi="Tw Cen MT"/>
          <w:sz w:val="24"/>
          <w:szCs w:val="24"/>
        </w:rPr>
        <w:t xml:space="preserve">Code, and conduct analysis using software </w:t>
      </w:r>
      <w:proofErr w:type="gramStart"/>
      <w:r w:rsidRPr="00EE4FB5">
        <w:rPr>
          <w:rFonts w:ascii="Tw Cen MT" w:hAnsi="Tw Cen MT"/>
          <w:sz w:val="24"/>
          <w:szCs w:val="24"/>
        </w:rPr>
        <w:t xml:space="preserve">( </w:t>
      </w:r>
      <w:proofErr w:type="spellStart"/>
      <w:r w:rsidRPr="00EE4FB5">
        <w:rPr>
          <w:rFonts w:ascii="Tw Cen MT" w:hAnsi="Tw Cen MT"/>
          <w:sz w:val="24"/>
          <w:szCs w:val="24"/>
        </w:rPr>
        <w:t>NviVo</w:t>
      </w:r>
      <w:proofErr w:type="spellEnd"/>
      <w:proofErr w:type="gramEnd"/>
      <w:r w:rsidRPr="00EE4FB5">
        <w:rPr>
          <w:rFonts w:ascii="Tw Cen MT" w:hAnsi="Tw Cen MT"/>
          <w:sz w:val="24"/>
          <w:szCs w:val="24"/>
        </w:rPr>
        <w:t xml:space="preserve">, Atlas </w:t>
      </w:r>
      <w:proofErr w:type="spellStart"/>
      <w:r w:rsidRPr="00EE4FB5">
        <w:rPr>
          <w:rFonts w:ascii="Tw Cen MT" w:hAnsi="Tw Cen MT"/>
          <w:sz w:val="24"/>
          <w:szCs w:val="24"/>
        </w:rPr>
        <w:t>ti</w:t>
      </w:r>
      <w:proofErr w:type="spellEnd"/>
      <w:r w:rsidRPr="00EE4FB5">
        <w:rPr>
          <w:rFonts w:ascii="Tw Cen MT" w:hAnsi="Tw Cen MT"/>
          <w:sz w:val="24"/>
          <w:szCs w:val="24"/>
        </w:rPr>
        <w:t>)</w:t>
      </w:r>
    </w:p>
    <w:p w14:paraId="24D54D58" w14:textId="77777777" w:rsidR="00110A2C" w:rsidRPr="00EE4FB5" w:rsidRDefault="001A43A8" w:rsidP="001A43A8">
      <w:pPr>
        <w:pStyle w:val="ListParagraph"/>
        <w:numPr>
          <w:ilvl w:val="0"/>
          <w:numId w:val="13"/>
        </w:numPr>
        <w:jc w:val="both"/>
        <w:rPr>
          <w:rFonts w:ascii="Tw Cen MT" w:hAnsi="Tw Cen MT"/>
          <w:sz w:val="24"/>
          <w:szCs w:val="24"/>
        </w:rPr>
      </w:pPr>
      <w:r w:rsidRPr="00EE4FB5">
        <w:rPr>
          <w:rFonts w:ascii="Tw Cen MT" w:hAnsi="Tw Cen MT"/>
          <w:sz w:val="24"/>
          <w:szCs w:val="24"/>
        </w:rPr>
        <w:t>Interpret data and outline study findings and substantiate with relevant quotes.</w:t>
      </w:r>
    </w:p>
    <w:p w14:paraId="7487F447" w14:textId="742E0727" w:rsidR="001A43A8" w:rsidRPr="00EE4FB5" w:rsidRDefault="001A43A8" w:rsidP="001A43A8">
      <w:pPr>
        <w:pStyle w:val="ListParagraph"/>
        <w:numPr>
          <w:ilvl w:val="0"/>
          <w:numId w:val="13"/>
        </w:numPr>
        <w:jc w:val="both"/>
        <w:rPr>
          <w:rFonts w:ascii="Tw Cen MT" w:hAnsi="Tw Cen MT"/>
          <w:sz w:val="24"/>
          <w:szCs w:val="24"/>
        </w:rPr>
      </w:pPr>
      <w:r w:rsidRPr="00EE4FB5">
        <w:rPr>
          <w:rFonts w:ascii="Tw Cen MT" w:hAnsi="Tw Cen MT"/>
          <w:sz w:val="24"/>
          <w:szCs w:val="24"/>
        </w:rPr>
        <w:t>Identify and document case studies</w:t>
      </w:r>
    </w:p>
    <w:p w14:paraId="5E1D3BF9" w14:textId="77777777" w:rsidR="001A43A8" w:rsidRPr="00EE4FB5" w:rsidRDefault="001A43A8" w:rsidP="001A43A8">
      <w:pPr>
        <w:jc w:val="both"/>
        <w:rPr>
          <w:rFonts w:ascii="Tw Cen MT" w:hAnsi="Tw Cen MT"/>
          <w:sz w:val="24"/>
          <w:szCs w:val="24"/>
          <w:u w:val="single"/>
        </w:rPr>
      </w:pPr>
      <w:r w:rsidRPr="00EE4FB5">
        <w:rPr>
          <w:rFonts w:ascii="Tw Cen MT" w:hAnsi="Tw Cen MT"/>
          <w:sz w:val="24"/>
          <w:szCs w:val="24"/>
          <w:u w:val="single"/>
        </w:rPr>
        <w:t>Qualification and experience:</w:t>
      </w:r>
    </w:p>
    <w:p w14:paraId="4D76BBAF" w14:textId="45760442" w:rsidR="00110A2C" w:rsidRPr="00EE4FB5" w:rsidRDefault="001A43A8" w:rsidP="001A43A8">
      <w:pPr>
        <w:pStyle w:val="ListParagraph"/>
        <w:numPr>
          <w:ilvl w:val="0"/>
          <w:numId w:val="14"/>
        </w:numPr>
        <w:jc w:val="both"/>
        <w:rPr>
          <w:rFonts w:ascii="Tw Cen MT" w:hAnsi="Tw Cen MT"/>
          <w:sz w:val="24"/>
          <w:szCs w:val="24"/>
        </w:rPr>
      </w:pPr>
      <w:r w:rsidRPr="00EE4FB5">
        <w:rPr>
          <w:rFonts w:ascii="Tw Cen MT" w:hAnsi="Tw Cen MT"/>
          <w:sz w:val="24"/>
          <w:szCs w:val="24"/>
        </w:rPr>
        <w:t xml:space="preserve">Maters in Social science, or </w:t>
      </w:r>
      <w:proofErr w:type="gramStart"/>
      <w:r w:rsidRPr="00EE4FB5">
        <w:rPr>
          <w:rFonts w:ascii="Tw Cen MT" w:hAnsi="Tw Cen MT"/>
          <w:sz w:val="24"/>
          <w:szCs w:val="24"/>
        </w:rPr>
        <w:t>Public</w:t>
      </w:r>
      <w:proofErr w:type="gramEnd"/>
      <w:r w:rsidRPr="00EE4FB5">
        <w:rPr>
          <w:rFonts w:ascii="Tw Cen MT" w:hAnsi="Tw Cen MT"/>
          <w:sz w:val="24"/>
          <w:szCs w:val="24"/>
        </w:rPr>
        <w:t xml:space="preserve"> health</w:t>
      </w:r>
      <w:r w:rsidR="0030087F" w:rsidRPr="00EE4FB5">
        <w:rPr>
          <w:rFonts w:ascii="Tw Cen MT" w:hAnsi="Tw Cen MT"/>
          <w:sz w:val="24"/>
          <w:szCs w:val="24"/>
        </w:rPr>
        <w:t xml:space="preserve">, is preferred. </w:t>
      </w:r>
    </w:p>
    <w:p w14:paraId="517E811F" w14:textId="77777777" w:rsidR="00110A2C" w:rsidRPr="00EE4FB5" w:rsidRDefault="001A43A8" w:rsidP="001A43A8">
      <w:pPr>
        <w:pStyle w:val="ListParagraph"/>
        <w:numPr>
          <w:ilvl w:val="0"/>
          <w:numId w:val="14"/>
        </w:numPr>
        <w:jc w:val="both"/>
        <w:rPr>
          <w:rFonts w:ascii="Tw Cen MT" w:hAnsi="Tw Cen MT"/>
          <w:sz w:val="24"/>
          <w:szCs w:val="24"/>
        </w:rPr>
      </w:pPr>
      <w:r w:rsidRPr="00EE4FB5">
        <w:rPr>
          <w:rFonts w:ascii="Tw Cen MT" w:hAnsi="Tw Cen MT"/>
          <w:sz w:val="24"/>
          <w:szCs w:val="24"/>
        </w:rPr>
        <w:t xml:space="preserve">2-5 years of experience working on qualitative research projects, and capable of </w:t>
      </w:r>
      <w:proofErr w:type="spellStart"/>
      <w:r w:rsidRPr="00EE4FB5">
        <w:rPr>
          <w:rFonts w:ascii="Tw Cen MT" w:hAnsi="Tw Cen MT"/>
          <w:sz w:val="24"/>
          <w:szCs w:val="24"/>
        </w:rPr>
        <w:t>analyzing</w:t>
      </w:r>
      <w:proofErr w:type="spellEnd"/>
      <w:r w:rsidRPr="00EE4FB5">
        <w:rPr>
          <w:rFonts w:ascii="Tw Cen MT" w:hAnsi="Tw Cen MT"/>
          <w:sz w:val="24"/>
          <w:szCs w:val="24"/>
        </w:rPr>
        <w:t xml:space="preserve"> data using </w:t>
      </w:r>
      <w:proofErr w:type="spellStart"/>
      <w:r w:rsidRPr="00EE4FB5">
        <w:rPr>
          <w:rFonts w:ascii="Tw Cen MT" w:hAnsi="Tw Cen MT"/>
          <w:sz w:val="24"/>
          <w:szCs w:val="24"/>
        </w:rPr>
        <w:t>NVivO</w:t>
      </w:r>
      <w:proofErr w:type="spellEnd"/>
      <w:r w:rsidRPr="00EE4FB5">
        <w:rPr>
          <w:rFonts w:ascii="Tw Cen MT" w:hAnsi="Tw Cen MT"/>
          <w:sz w:val="24"/>
          <w:szCs w:val="24"/>
        </w:rPr>
        <w:t xml:space="preserve">/ ATLAS </w:t>
      </w:r>
      <w:proofErr w:type="spellStart"/>
      <w:r w:rsidRPr="00EE4FB5">
        <w:rPr>
          <w:rFonts w:ascii="Tw Cen MT" w:hAnsi="Tw Cen MT"/>
          <w:sz w:val="24"/>
          <w:szCs w:val="24"/>
        </w:rPr>
        <w:t>t</w:t>
      </w:r>
      <w:r w:rsidR="00110A2C" w:rsidRPr="00EE4FB5">
        <w:rPr>
          <w:rFonts w:ascii="Tw Cen MT" w:hAnsi="Tw Cen MT"/>
          <w:sz w:val="24"/>
          <w:szCs w:val="24"/>
        </w:rPr>
        <w:t>i</w:t>
      </w:r>
      <w:proofErr w:type="spellEnd"/>
    </w:p>
    <w:p w14:paraId="7DF15128" w14:textId="4A12E240" w:rsidR="001A43A8" w:rsidRPr="00EE4FB5" w:rsidRDefault="001A43A8" w:rsidP="001A43A8">
      <w:pPr>
        <w:pStyle w:val="ListParagraph"/>
        <w:numPr>
          <w:ilvl w:val="0"/>
          <w:numId w:val="14"/>
        </w:numPr>
        <w:jc w:val="both"/>
        <w:rPr>
          <w:rFonts w:ascii="Tw Cen MT" w:hAnsi="Tw Cen MT"/>
          <w:sz w:val="24"/>
          <w:szCs w:val="24"/>
        </w:rPr>
      </w:pPr>
      <w:r w:rsidRPr="00EE4FB5">
        <w:rPr>
          <w:rFonts w:ascii="Tw Cen MT" w:hAnsi="Tw Cen MT"/>
          <w:sz w:val="24"/>
          <w:szCs w:val="24"/>
        </w:rPr>
        <w:t>Good business language skills in English, Hindi</w:t>
      </w:r>
    </w:p>
    <w:p w14:paraId="3AE0F5E0" w14:textId="6F1FDAB5" w:rsidR="001A43A8" w:rsidRPr="00EE4FB5" w:rsidRDefault="001A43A8" w:rsidP="001A43A8">
      <w:pPr>
        <w:jc w:val="both"/>
        <w:rPr>
          <w:rFonts w:ascii="Tw Cen MT" w:hAnsi="Tw Cen MT"/>
          <w:b/>
          <w:bCs/>
          <w:sz w:val="24"/>
          <w:szCs w:val="24"/>
        </w:rPr>
      </w:pPr>
      <w:r w:rsidRPr="00EE4FB5">
        <w:rPr>
          <w:rFonts w:ascii="Tw Cen MT" w:hAnsi="Tw Cen MT"/>
          <w:b/>
          <w:bCs/>
          <w:sz w:val="24"/>
          <w:szCs w:val="24"/>
        </w:rPr>
        <w:t>Field supervisor</w:t>
      </w:r>
    </w:p>
    <w:p w14:paraId="63456458" w14:textId="77777777" w:rsidR="001A43A8" w:rsidRPr="00EE4FB5" w:rsidRDefault="001A43A8" w:rsidP="001A43A8">
      <w:pPr>
        <w:jc w:val="both"/>
        <w:rPr>
          <w:rFonts w:ascii="Tw Cen MT" w:hAnsi="Tw Cen MT"/>
          <w:sz w:val="24"/>
          <w:szCs w:val="24"/>
        </w:rPr>
      </w:pPr>
      <w:r w:rsidRPr="00EE4FB5">
        <w:rPr>
          <w:rFonts w:ascii="Tw Cen MT" w:hAnsi="Tw Cen MT"/>
          <w:sz w:val="24"/>
          <w:szCs w:val="24"/>
        </w:rPr>
        <w:t>Tasks:</w:t>
      </w:r>
    </w:p>
    <w:p w14:paraId="60129C16" w14:textId="77777777" w:rsidR="00110A2C" w:rsidRPr="00EE4FB5" w:rsidRDefault="001A43A8" w:rsidP="001A43A8">
      <w:pPr>
        <w:pStyle w:val="ListParagraph"/>
        <w:numPr>
          <w:ilvl w:val="0"/>
          <w:numId w:val="15"/>
        </w:numPr>
        <w:jc w:val="both"/>
        <w:rPr>
          <w:rFonts w:ascii="Tw Cen MT" w:hAnsi="Tw Cen MT"/>
          <w:sz w:val="24"/>
          <w:szCs w:val="24"/>
        </w:rPr>
      </w:pPr>
      <w:r w:rsidRPr="00EE4FB5">
        <w:rPr>
          <w:rFonts w:ascii="Tw Cen MT" w:hAnsi="Tw Cen MT"/>
          <w:sz w:val="24"/>
          <w:szCs w:val="24"/>
        </w:rPr>
        <w:t>Attend training and understand the purpose of the proposed assignment.</w:t>
      </w:r>
    </w:p>
    <w:p w14:paraId="5204EEE9" w14:textId="77777777" w:rsidR="00110A2C" w:rsidRPr="00EE4FB5" w:rsidRDefault="001A43A8" w:rsidP="001A43A8">
      <w:pPr>
        <w:pStyle w:val="ListParagraph"/>
        <w:numPr>
          <w:ilvl w:val="0"/>
          <w:numId w:val="15"/>
        </w:numPr>
        <w:jc w:val="both"/>
        <w:rPr>
          <w:rFonts w:ascii="Tw Cen MT" w:hAnsi="Tw Cen MT"/>
          <w:sz w:val="24"/>
          <w:szCs w:val="24"/>
        </w:rPr>
      </w:pPr>
      <w:r w:rsidRPr="00EE4FB5">
        <w:rPr>
          <w:rFonts w:ascii="Tw Cen MT" w:hAnsi="Tw Cen MT"/>
          <w:sz w:val="24"/>
          <w:szCs w:val="24"/>
        </w:rPr>
        <w:t xml:space="preserve">Plan and implement data collection as expected. </w:t>
      </w:r>
    </w:p>
    <w:p w14:paraId="021174A1" w14:textId="77777777" w:rsidR="00110A2C" w:rsidRPr="00EE4FB5" w:rsidRDefault="001A43A8" w:rsidP="001A43A8">
      <w:pPr>
        <w:pStyle w:val="ListParagraph"/>
        <w:numPr>
          <w:ilvl w:val="0"/>
          <w:numId w:val="15"/>
        </w:numPr>
        <w:jc w:val="both"/>
        <w:rPr>
          <w:rFonts w:ascii="Tw Cen MT" w:hAnsi="Tw Cen MT"/>
          <w:sz w:val="24"/>
          <w:szCs w:val="24"/>
        </w:rPr>
      </w:pPr>
      <w:r w:rsidRPr="00EE4FB5">
        <w:rPr>
          <w:rFonts w:ascii="Tw Cen MT" w:hAnsi="Tw Cen MT"/>
          <w:sz w:val="24"/>
          <w:szCs w:val="24"/>
        </w:rPr>
        <w:t>Coordinate with relevant stakeholder in the field and with research coordinator</w:t>
      </w:r>
    </w:p>
    <w:p w14:paraId="344C9ADD" w14:textId="77777777" w:rsidR="00110A2C" w:rsidRPr="00EE4FB5" w:rsidRDefault="001A43A8" w:rsidP="001A43A8">
      <w:pPr>
        <w:pStyle w:val="ListParagraph"/>
        <w:numPr>
          <w:ilvl w:val="0"/>
          <w:numId w:val="15"/>
        </w:numPr>
        <w:jc w:val="both"/>
        <w:rPr>
          <w:rFonts w:ascii="Tw Cen MT" w:hAnsi="Tw Cen MT"/>
          <w:sz w:val="24"/>
          <w:szCs w:val="24"/>
        </w:rPr>
      </w:pPr>
      <w:r w:rsidRPr="00EE4FB5">
        <w:rPr>
          <w:rFonts w:ascii="Tw Cen MT" w:hAnsi="Tw Cen MT"/>
          <w:sz w:val="24"/>
          <w:szCs w:val="24"/>
        </w:rPr>
        <w:t>Monitor and Supervise data collectors and support them to collect the quality data</w:t>
      </w:r>
    </w:p>
    <w:p w14:paraId="0756776E" w14:textId="77777777" w:rsidR="00110A2C" w:rsidRPr="00EE4FB5" w:rsidRDefault="001A43A8" w:rsidP="001A43A8">
      <w:pPr>
        <w:pStyle w:val="ListParagraph"/>
        <w:numPr>
          <w:ilvl w:val="0"/>
          <w:numId w:val="15"/>
        </w:numPr>
        <w:jc w:val="both"/>
        <w:rPr>
          <w:rFonts w:ascii="Tw Cen MT" w:hAnsi="Tw Cen MT"/>
          <w:sz w:val="24"/>
          <w:szCs w:val="24"/>
        </w:rPr>
      </w:pPr>
      <w:r w:rsidRPr="00EE4FB5">
        <w:rPr>
          <w:rFonts w:ascii="Tw Cen MT" w:hAnsi="Tw Cen MT"/>
          <w:sz w:val="24"/>
          <w:szCs w:val="24"/>
        </w:rPr>
        <w:t xml:space="preserve">Ensure that data collectors follow study protocols. </w:t>
      </w:r>
    </w:p>
    <w:p w14:paraId="53A8DD20" w14:textId="77777777" w:rsidR="00110A2C" w:rsidRPr="00EE4FB5" w:rsidRDefault="001A43A8" w:rsidP="001A43A8">
      <w:pPr>
        <w:pStyle w:val="ListParagraph"/>
        <w:numPr>
          <w:ilvl w:val="0"/>
          <w:numId w:val="15"/>
        </w:numPr>
        <w:jc w:val="both"/>
        <w:rPr>
          <w:rFonts w:ascii="Tw Cen MT" w:hAnsi="Tw Cen MT"/>
          <w:sz w:val="24"/>
          <w:szCs w:val="24"/>
        </w:rPr>
      </w:pPr>
      <w:r w:rsidRPr="00EE4FB5">
        <w:rPr>
          <w:rFonts w:ascii="Tw Cen MT" w:hAnsi="Tw Cen MT"/>
          <w:sz w:val="24"/>
          <w:szCs w:val="24"/>
        </w:rPr>
        <w:t>Collect the formats/data from data collectors and maintain the records of the same</w:t>
      </w:r>
    </w:p>
    <w:p w14:paraId="68A5EDC5" w14:textId="6FBA284C" w:rsidR="001A43A8" w:rsidRPr="00EE4FB5" w:rsidRDefault="001A43A8" w:rsidP="001A43A8">
      <w:pPr>
        <w:pStyle w:val="ListParagraph"/>
        <w:numPr>
          <w:ilvl w:val="0"/>
          <w:numId w:val="15"/>
        </w:numPr>
        <w:jc w:val="both"/>
        <w:rPr>
          <w:rFonts w:ascii="Tw Cen MT" w:hAnsi="Tw Cen MT"/>
          <w:sz w:val="24"/>
          <w:szCs w:val="24"/>
        </w:rPr>
      </w:pPr>
      <w:r w:rsidRPr="00EE4FB5">
        <w:rPr>
          <w:rFonts w:ascii="Tw Cen MT" w:hAnsi="Tw Cen MT"/>
          <w:sz w:val="24"/>
          <w:szCs w:val="24"/>
        </w:rPr>
        <w:lastRenderedPageBreak/>
        <w:t>Submit all the study records/ tools/devises/notes as expected</w:t>
      </w:r>
    </w:p>
    <w:p w14:paraId="409F9AA6" w14:textId="77777777" w:rsidR="001A43A8" w:rsidRPr="00EE4FB5" w:rsidRDefault="001A43A8" w:rsidP="001A43A8">
      <w:pPr>
        <w:jc w:val="both"/>
        <w:rPr>
          <w:rFonts w:ascii="Tw Cen MT" w:hAnsi="Tw Cen MT"/>
          <w:sz w:val="24"/>
          <w:szCs w:val="24"/>
          <w:u w:val="single"/>
        </w:rPr>
      </w:pPr>
      <w:r w:rsidRPr="00EE4FB5">
        <w:rPr>
          <w:rFonts w:ascii="Tw Cen MT" w:hAnsi="Tw Cen MT"/>
          <w:sz w:val="24"/>
          <w:szCs w:val="24"/>
          <w:u w:val="single"/>
        </w:rPr>
        <w:t>Qualification and experience:</w:t>
      </w:r>
    </w:p>
    <w:p w14:paraId="25D7DFA9" w14:textId="77777777" w:rsidR="00110A2C" w:rsidRPr="00EE4FB5" w:rsidRDefault="001A43A8" w:rsidP="001A43A8">
      <w:pPr>
        <w:pStyle w:val="ListParagraph"/>
        <w:numPr>
          <w:ilvl w:val="0"/>
          <w:numId w:val="16"/>
        </w:numPr>
        <w:jc w:val="both"/>
        <w:rPr>
          <w:rFonts w:ascii="Tw Cen MT" w:hAnsi="Tw Cen MT"/>
          <w:sz w:val="24"/>
          <w:szCs w:val="24"/>
        </w:rPr>
      </w:pPr>
      <w:r w:rsidRPr="00EE4FB5">
        <w:rPr>
          <w:rFonts w:ascii="Tw Cen MT" w:hAnsi="Tw Cen MT"/>
          <w:sz w:val="24"/>
          <w:szCs w:val="24"/>
        </w:rPr>
        <w:t xml:space="preserve">Graduate with 2-5 </w:t>
      </w:r>
      <w:proofErr w:type="spellStart"/>
      <w:r w:rsidRPr="00EE4FB5">
        <w:rPr>
          <w:rFonts w:ascii="Tw Cen MT" w:hAnsi="Tw Cen MT"/>
          <w:sz w:val="24"/>
          <w:szCs w:val="24"/>
        </w:rPr>
        <w:t>years experience</w:t>
      </w:r>
      <w:proofErr w:type="spellEnd"/>
      <w:r w:rsidRPr="00EE4FB5">
        <w:rPr>
          <w:rFonts w:ascii="Tw Cen MT" w:hAnsi="Tw Cen MT"/>
          <w:sz w:val="24"/>
          <w:szCs w:val="24"/>
        </w:rPr>
        <w:t xml:space="preserve"> in management of overall data collection activity in the filed</w:t>
      </w:r>
    </w:p>
    <w:p w14:paraId="0839E691" w14:textId="734E81D6" w:rsidR="001A43A8" w:rsidRPr="00EE4FB5" w:rsidRDefault="001A43A8" w:rsidP="001A43A8">
      <w:pPr>
        <w:pStyle w:val="ListParagraph"/>
        <w:numPr>
          <w:ilvl w:val="0"/>
          <w:numId w:val="16"/>
        </w:numPr>
        <w:jc w:val="both"/>
        <w:rPr>
          <w:rFonts w:ascii="Tw Cen MT" w:hAnsi="Tw Cen MT"/>
          <w:sz w:val="24"/>
          <w:szCs w:val="24"/>
        </w:rPr>
      </w:pPr>
      <w:r w:rsidRPr="00EE4FB5">
        <w:rPr>
          <w:rFonts w:ascii="Tw Cen MT" w:hAnsi="Tw Cen MT"/>
          <w:sz w:val="24"/>
          <w:szCs w:val="24"/>
        </w:rPr>
        <w:t>Good business language skills in Hindi, Kannada and English</w:t>
      </w:r>
    </w:p>
    <w:p w14:paraId="304F024C" w14:textId="77777777" w:rsidR="001A43A8" w:rsidRPr="00EE4FB5" w:rsidRDefault="001A43A8" w:rsidP="001A43A8">
      <w:pPr>
        <w:jc w:val="both"/>
        <w:rPr>
          <w:rFonts w:ascii="Tw Cen MT" w:hAnsi="Tw Cen MT"/>
          <w:b/>
          <w:bCs/>
          <w:sz w:val="24"/>
          <w:szCs w:val="24"/>
        </w:rPr>
      </w:pPr>
    </w:p>
    <w:p w14:paraId="6217EB3C" w14:textId="7CF206F9" w:rsidR="001A43A8" w:rsidRPr="00EE4FB5" w:rsidRDefault="001A43A8" w:rsidP="001A43A8">
      <w:pPr>
        <w:jc w:val="both"/>
        <w:rPr>
          <w:rFonts w:ascii="Tw Cen MT" w:hAnsi="Tw Cen MT"/>
          <w:b/>
          <w:bCs/>
          <w:sz w:val="24"/>
          <w:szCs w:val="24"/>
        </w:rPr>
      </w:pPr>
      <w:r w:rsidRPr="00EE4FB5">
        <w:rPr>
          <w:rFonts w:ascii="Tw Cen MT" w:hAnsi="Tw Cen MT"/>
          <w:b/>
          <w:bCs/>
          <w:sz w:val="24"/>
          <w:szCs w:val="24"/>
        </w:rPr>
        <w:t xml:space="preserve">Field data collector </w:t>
      </w:r>
    </w:p>
    <w:p w14:paraId="295D6980" w14:textId="77777777" w:rsidR="00110A2C" w:rsidRPr="00EE4FB5" w:rsidRDefault="001A43A8" w:rsidP="001A43A8">
      <w:pPr>
        <w:jc w:val="both"/>
        <w:rPr>
          <w:rFonts w:ascii="Tw Cen MT" w:hAnsi="Tw Cen MT"/>
          <w:sz w:val="24"/>
          <w:szCs w:val="24"/>
        </w:rPr>
      </w:pPr>
      <w:r w:rsidRPr="00EE4FB5">
        <w:rPr>
          <w:rFonts w:ascii="Tw Cen MT" w:hAnsi="Tw Cen MT"/>
          <w:sz w:val="24"/>
          <w:szCs w:val="24"/>
        </w:rPr>
        <w:t>Tasks:</w:t>
      </w:r>
    </w:p>
    <w:p w14:paraId="5A60DA04" w14:textId="77777777" w:rsidR="00110A2C" w:rsidRPr="00EE4FB5" w:rsidRDefault="001A43A8" w:rsidP="001A43A8">
      <w:pPr>
        <w:pStyle w:val="ListParagraph"/>
        <w:numPr>
          <w:ilvl w:val="0"/>
          <w:numId w:val="17"/>
        </w:numPr>
        <w:jc w:val="both"/>
        <w:rPr>
          <w:rFonts w:ascii="Tw Cen MT" w:hAnsi="Tw Cen MT"/>
          <w:sz w:val="24"/>
          <w:szCs w:val="24"/>
        </w:rPr>
      </w:pPr>
      <w:r w:rsidRPr="00EE4FB5">
        <w:rPr>
          <w:rFonts w:ascii="Tw Cen MT" w:hAnsi="Tw Cen MT"/>
          <w:sz w:val="24"/>
          <w:szCs w:val="24"/>
        </w:rPr>
        <w:t>Attend training and understand the purpose of the proposed assignment.</w:t>
      </w:r>
    </w:p>
    <w:p w14:paraId="635B721C" w14:textId="77777777" w:rsidR="00110A2C" w:rsidRPr="00EE4FB5" w:rsidRDefault="001A43A8" w:rsidP="001A43A8">
      <w:pPr>
        <w:pStyle w:val="ListParagraph"/>
        <w:numPr>
          <w:ilvl w:val="0"/>
          <w:numId w:val="17"/>
        </w:numPr>
        <w:jc w:val="both"/>
        <w:rPr>
          <w:rFonts w:ascii="Tw Cen MT" w:hAnsi="Tw Cen MT"/>
          <w:sz w:val="24"/>
          <w:szCs w:val="24"/>
        </w:rPr>
      </w:pPr>
      <w:r w:rsidRPr="00EE4FB5">
        <w:rPr>
          <w:rFonts w:ascii="Tw Cen MT" w:hAnsi="Tw Cen MT"/>
          <w:sz w:val="24"/>
          <w:szCs w:val="24"/>
        </w:rPr>
        <w:t xml:space="preserve">Collect data from field using research tools developed for the study covering relevant stakeholders. </w:t>
      </w:r>
    </w:p>
    <w:p w14:paraId="7D28CAF1" w14:textId="77777777" w:rsidR="00110A2C" w:rsidRPr="00EE4FB5" w:rsidRDefault="001A43A8" w:rsidP="001A43A8">
      <w:pPr>
        <w:pStyle w:val="ListParagraph"/>
        <w:numPr>
          <w:ilvl w:val="0"/>
          <w:numId w:val="17"/>
        </w:numPr>
        <w:jc w:val="both"/>
        <w:rPr>
          <w:rFonts w:ascii="Tw Cen MT" w:hAnsi="Tw Cen MT"/>
          <w:sz w:val="24"/>
          <w:szCs w:val="24"/>
        </w:rPr>
      </w:pPr>
      <w:r w:rsidRPr="00EE4FB5">
        <w:rPr>
          <w:rFonts w:ascii="Tw Cen MT" w:hAnsi="Tw Cen MT"/>
          <w:sz w:val="24"/>
          <w:szCs w:val="24"/>
        </w:rPr>
        <w:t>Record data as per study protocol</w:t>
      </w:r>
    </w:p>
    <w:p w14:paraId="57C7E981" w14:textId="77777777" w:rsidR="00110A2C" w:rsidRPr="00EE4FB5" w:rsidRDefault="001A43A8" w:rsidP="001A43A8">
      <w:pPr>
        <w:pStyle w:val="ListParagraph"/>
        <w:numPr>
          <w:ilvl w:val="0"/>
          <w:numId w:val="17"/>
        </w:numPr>
        <w:jc w:val="both"/>
        <w:rPr>
          <w:rFonts w:ascii="Tw Cen MT" w:hAnsi="Tw Cen MT"/>
          <w:sz w:val="24"/>
          <w:szCs w:val="24"/>
        </w:rPr>
      </w:pPr>
      <w:r w:rsidRPr="00EE4FB5">
        <w:rPr>
          <w:rFonts w:ascii="Tw Cen MT" w:hAnsi="Tw Cen MT"/>
          <w:sz w:val="24"/>
          <w:szCs w:val="24"/>
        </w:rPr>
        <w:t>Follow study procedures and protocols as expected</w:t>
      </w:r>
    </w:p>
    <w:p w14:paraId="24C8DC60" w14:textId="3175762D" w:rsidR="001A43A8" w:rsidRPr="00EE4FB5" w:rsidRDefault="001A43A8" w:rsidP="001A43A8">
      <w:pPr>
        <w:pStyle w:val="ListParagraph"/>
        <w:numPr>
          <w:ilvl w:val="0"/>
          <w:numId w:val="17"/>
        </w:numPr>
        <w:jc w:val="both"/>
        <w:rPr>
          <w:rFonts w:ascii="Tw Cen MT" w:hAnsi="Tw Cen MT"/>
          <w:sz w:val="24"/>
          <w:szCs w:val="24"/>
        </w:rPr>
      </w:pPr>
      <w:r w:rsidRPr="00EE4FB5">
        <w:rPr>
          <w:rFonts w:ascii="Tw Cen MT" w:hAnsi="Tw Cen MT"/>
          <w:sz w:val="24"/>
          <w:szCs w:val="24"/>
        </w:rPr>
        <w:t>Submit all the records/ tools/devises/notes as expected</w:t>
      </w:r>
    </w:p>
    <w:p w14:paraId="48BB1AB4" w14:textId="77777777" w:rsidR="001A43A8" w:rsidRPr="00EE4FB5" w:rsidRDefault="001A43A8" w:rsidP="001A43A8">
      <w:pPr>
        <w:jc w:val="both"/>
        <w:rPr>
          <w:rFonts w:ascii="Tw Cen MT" w:hAnsi="Tw Cen MT"/>
          <w:sz w:val="24"/>
          <w:szCs w:val="24"/>
          <w:u w:val="single"/>
        </w:rPr>
      </w:pPr>
      <w:r w:rsidRPr="00EE4FB5">
        <w:rPr>
          <w:rFonts w:ascii="Tw Cen MT" w:hAnsi="Tw Cen MT"/>
          <w:sz w:val="24"/>
          <w:szCs w:val="24"/>
          <w:u w:val="single"/>
        </w:rPr>
        <w:t>Qualification and experience:</w:t>
      </w:r>
    </w:p>
    <w:p w14:paraId="19C9C276" w14:textId="30E3F6DA" w:rsidR="00110A2C" w:rsidRPr="00EE4FB5" w:rsidRDefault="001A43A8" w:rsidP="00782C00">
      <w:pPr>
        <w:pStyle w:val="ListParagraph"/>
        <w:numPr>
          <w:ilvl w:val="0"/>
          <w:numId w:val="18"/>
        </w:numPr>
        <w:jc w:val="both"/>
        <w:rPr>
          <w:rFonts w:ascii="Tw Cen MT" w:hAnsi="Tw Cen MT"/>
          <w:sz w:val="24"/>
          <w:szCs w:val="24"/>
        </w:rPr>
      </w:pPr>
      <w:r w:rsidRPr="00EE4FB5">
        <w:rPr>
          <w:rFonts w:ascii="Tw Cen MT" w:hAnsi="Tw Cen MT"/>
          <w:sz w:val="24"/>
          <w:szCs w:val="24"/>
        </w:rPr>
        <w:t xml:space="preserve">Graduate with 2-5 </w:t>
      </w:r>
      <w:r w:rsidR="00110A2C" w:rsidRPr="00EE4FB5">
        <w:rPr>
          <w:rFonts w:ascii="Tw Cen MT" w:hAnsi="Tw Cen MT"/>
          <w:sz w:val="24"/>
          <w:szCs w:val="24"/>
        </w:rPr>
        <w:t>years’ experience</w:t>
      </w:r>
      <w:r w:rsidRPr="00EE4FB5">
        <w:rPr>
          <w:rFonts w:ascii="Tw Cen MT" w:hAnsi="Tw Cen MT"/>
          <w:sz w:val="24"/>
          <w:szCs w:val="24"/>
        </w:rPr>
        <w:t xml:space="preserve"> in data collection (qualitative and quantitative)</w:t>
      </w:r>
    </w:p>
    <w:p w14:paraId="33FECAF5" w14:textId="74AB0903" w:rsidR="0030087F" w:rsidRPr="00EE4FB5" w:rsidRDefault="001A43A8" w:rsidP="00782C00">
      <w:pPr>
        <w:pStyle w:val="ListParagraph"/>
        <w:numPr>
          <w:ilvl w:val="0"/>
          <w:numId w:val="18"/>
        </w:numPr>
        <w:jc w:val="both"/>
        <w:rPr>
          <w:rFonts w:ascii="Tw Cen MT" w:hAnsi="Tw Cen MT"/>
          <w:sz w:val="24"/>
          <w:szCs w:val="24"/>
        </w:rPr>
      </w:pPr>
      <w:r w:rsidRPr="00EE4FB5">
        <w:rPr>
          <w:rFonts w:ascii="Tw Cen MT" w:hAnsi="Tw Cen MT"/>
          <w:sz w:val="24"/>
          <w:szCs w:val="24"/>
        </w:rPr>
        <w:t>Good language skills in Hindi, Kannada/</w:t>
      </w:r>
      <w:r w:rsidR="00215E2C" w:rsidRPr="00EE4FB5">
        <w:rPr>
          <w:rFonts w:ascii="Tw Cen MT" w:hAnsi="Tw Cen MT"/>
          <w:sz w:val="24"/>
          <w:szCs w:val="24"/>
        </w:rPr>
        <w:t>G</w:t>
      </w:r>
      <w:r w:rsidRPr="00EE4FB5">
        <w:rPr>
          <w:rFonts w:ascii="Tw Cen MT" w:hAnsi="Tw Cen MT"/>
          <w:sz w:val="24"/>
          <w:szCs w:val="24"/>
        </w:rPr>
        <w:t>aro/</w:t>
      </w:r>
      <w:r w:rsidR="00215E2C" w:rsidRPr="00EE4FB5">
        <w:rPr>
          <w:rFonts w:ascii="Tw Cen MT" w:hAnsi="Tw Cen MT"/>
          <w:sz w:val="24"/>
          <w:szCs w:val="24"/>
        </w:rPr>
        <w:t>K</w:t>
      </w:r>
      <w:r w:rsidRPr="00EE4FB5">
        <w:rPr>
          <w:rFonts w:ascii="Tw Cen MT" w:hAnsi="Tw Cen MT"/>
          <w:sz w:val="24"/>
          <w:szCs w:val="24"/>
        </w:rPr>
        <w:t>hasi and English</w:t>
      </w:r>
    </w:p>
    <w:p w14:paraId="5E28F5AF" w14:textId="6C026C3A" w:rsidR="00825C7F" w:rsidRPr="00EE4FB5" w:rsidRDefault="00825C7F" w:rsidP="0030087F">
      <w:pPr>
        <w:jc w:val="both"/>
        <w:rPr>
          <w:rFonts w:ascii="Tw Cen MT" w:hAnsi="Tw Cen MT"/>
          <w:sz w:val="24"/>
          <w:szCs w:val="24"/>
        </w:rPr>
      </w:pPr>
      <w:r w:rsidRPr="00EE4FB5">
        <w:rPr>
          <w:rFonts w:ascii="Tw Cen MT" w:hAnsi="Tw Cen MT"/>
          <w:b/>
          <w:bCs/>
          <w:sz w:val="24"/>
          <w:szCs w:val="24"/>
        </w:rPr>
        <w:t>SF’s role:</w:t>
      </w:r>
    </w:p>
    <w:p w14:paraId="646623C6" w14:textId="77777777" w:rsidR="00825C7F" w:rsidRPr="00EE4FB5" w:rsidRDefault="00825C7F" w:rsidP="00782C00">
      <w:pPr>
        <w:jc w:val="both"/>
        <w:rPr>
          <w:rFonts w:ascii="Tw Cen MT" w:hAnsi="Tw Cen MT"/>
          <w:sz w:val="24"/>
          <w:szCs w:val="24"/>
        </w:rPr>
      </w:pPr>
      <w:r w:rsidRPr="00EE4FB5">
        <w:rPr>
          <w:rFonts w:ascii="Tw Cen MT" w:hAnsi="Tw Cen MT"/>
          <w:sz w:val="24"/>
          <w:szCs w:val="24"/>
        </w:rPr>
        <w:t>SF will provide insights on the evaluation methodology. Tools and training of field researcher, report and research paper publication</w:t>
      </w:r>
    </w:p>
    <w:p w14:paraId="7B98AB3C" w14:textId="4085091B" w:rsidR="00825C7F" w:rsidRPr="00EE4FB5" w:rsidRDefault="00825C7F" w:rsidP="00782C00">
      <w:pPr>
        <w:jc w:val="both"/>
        <w:rPr>
          <w:rFonts w:ascii="Tw Cen MT" w:hAnsi="Tw Cen MT"/>
          <w:sz w:val="24"/>
          <w:szCs w:val="24"/>
        </w:rPr>
      </w:pPr>
      <w:r w:rsidRPr="00EE4FB5">
        <w:rPr>
          <w:rFonts w:ascii="Tw Cen MT" w:hAnsi="Tw Cen MT"/>
          <w:sz w:val="24"/>
          <w:szCs w:val="24"/>
        </w:rPr>
        <w:t xml:space="preserve">SF will coordinate with the state and district Public Health officials to </w:t>
      </w:r>
      <w:r w:rsidR="00DD07F5" w:rsidRPr="00EE4FB5">
        <w:rPr>
          <w:rFonts w:ascii="Tw Cen MT" w:hAnsi="Tw Cen MT"/>
          <w:sz w:val="24"/>
          <w:szCs w:val="24"/>
        </w:rPr>
        <w:t xml:space="preserve">seek </w:t>
      </w:r>
      <w:r w:rsidR="001C6852" w:rsidRPr="00EE4FB5">
        <w:rPr>
          <w:rFonts w:ascii="Tw Cen MT" w:hAnsi="Tw Cen MT"/>
          <w:sz w:val="24"/>
          <w:szCs w:val="24"/>
        </w:rPr>
        <w:t>approv</w:t>
      </w:r>
      <w:r w:rsidR="00DD07F5" w:rsidRPr="00EE4FB5">
        <w:rPr>
          <w:rFonts w:ascii="Tw Cen MT" w:hAnsi="Tw Cen MT"/>
          <w:sz w:val="24"/>
          <w:szCs w:val="24"/>
        </w:rPr>
        <w:t xml:space="preserve">al </w:t>
      </w:r>
      <w:r w:rsidR="00806057" w:rsidRPr="00EE4FB5">
        <w:rPr>
          <w:rFonts w:ascii="Tw Cen MT" w:hAnsi="Tw Cen MT"/>
          <w:sz w:val="24"/>
          <w:szCs w:val="24"/>
        </w:rPr>
        <w:t xml:space="preserve">for </w:t>
      </w:r>
      <w:r w:rsidRPr="00EE4FB5">
        <w:rPr>
          <w:rFonts w:ascii="Tw Cen MT" w:hAnsi="Tw Cen MT"/>
          <w:sz w:val="24"/>
          <w:szCs w:val="24"/>
        </w:rPr>
        <w:t>field-data collection</w:t>
      </w:r>
    </w:p>
    <w:p w14:paraId="51E51ABF" w14:textId="4ABB22C8" w:rsidR="00225E88" w:rsidRPr="00EE4FB5" w:rsidRDefault="00225E88" w:rsidP="00782C00">
      <w:pPr>
        <w:pStyle w:val="Heading1"/>
        <w:jc w:val="both"/>
        <w:rPr>
          <w:rFonts w:ascii="Tw Cen MT" w:hAnsi="Tw Cen MT"/>
          <w:b/>
          <w:iCs/>
          <w:color w:val="000000" w:themeColor="text1"/>
          <w:sz w:val="24"/>
          <w:szCs w:val="24"/>
        </w:rPr>
      </w:pPr>
      <w:r w:rsidRPr="00EE4FB5">
        <w:rPr>
          <w:rFonts w:ascii="Tw Cen MT" w:hAnsi="Tw Cen MT"/>
          <w:iCs/>
          <w:color w:val="000000" w:themeColor="text1"/>
          <w:sz w:val="24"/>
          <w:szCs w:val="24"/>
        </w:rPr>
        <w:t xml:space="preserve">Point of Contact </w:t>
      </w:r>
      <w:r w:rsidR="00DD07F5" w:rsidRPr="00EE4FB5">
        <w:rPr>
          <w:rFonts w:ascii="Tw Cen MT" w:hAnsi="Tw Cen MT"/>
          <w:iCs/>
          <w:color w:val="000000" w:themeColor="text1"/>
          <w:sz w:val="24"/>
          <w:szCs w:val="24"/>
        </w:rPr>
        <w:t>(PoC</w:t>
      </w:r>
      <w:r w:rsidRPr="00EE4FB5">
        <w:rPr>
          <w:rFonts w:ascii="Tw Cen MT" w:hAnsi="Tw Cen MT"/>
          <w:iCs/>
          <w:color w:val="000000" w:themeColor="text1"/>
          <w:sz w:val="24"/>
          <w:szCs w:val="24"/>
        </w:rPr>
        <w:t xml:space="preserve">): It is expected that the bidder shall designate a   PoC, who shall communicate on a bi- weekly basis with the PoC of SF. </w:t>
      </w:r>
    </w:p>
    <w:p w14:paraId="5D4003CD" w14:textId="77777777" w:rsidR="00225E88" w:rsidRPr="00EE4FB5" w:rsidRDefault="00225E88" w:rsidP="00782C00">
      <w:pPr>
        <w:pBdr>
          <w:top w:val="nil"/>
          <w:left w:val="nil"/>
          <w:bottom w:val="nil"/>
          <w:right w:val="nil"/>
          <w:between w:val="nil"/>
        </w:pBdr>
        <w:spacing w:after="0"/>
        <w:jc w:val="both"/>
        <w:rPr>
          <w:rFonts w:ascii="Tw Cen MT" w:hAnsi="Tw Cen MT"/>
          <w:sz w:val="24"/>
          <w:szCs w:val="24"/>
        </w:rPr>
      </w:pPr>
    </w:p>
    <w:p w14:paraId="7BDEB752" w14:textId="2C7511DF" w:rsidR="00225E88" w:rsidRPr="00EE4FB5" w:rsidRDefault="00225E88" w:rsidP="0060503A">
      <w:pPr>
        <w:pStyle w:val="ListParagraph"/>
        <w:numPr>
          <w:ilvl w:val="0"/>
          <w:numId w:val="2"/>
        </w:numPr>
        <w:pBdr>
          <w:top w:val="nil"/>
          <w:left w:val="nil"/>
          <w:bottom w:val="nil"/>
          <w:right w:val="nil"/>
          <w:between w:val="nil"/>
        </w:pBdr>
        <w:spacing w:after="0" w:line="276" w:lineRule="auto"/>
        <w:jc w:val="both"/>
        <w:rPr>
          <w:rFonts w:ascii="Tw Cen MT" w:hAnsi="Tw Cen MT"/>
          <w:sz w:val="24"/>
          <w:szCs w:val="24"/>
        </w:rPr>
      </w:pPr>
      <w:r w:rsidRPr="00EE4FB5">
        <w:rPr>
          <w:rFonts w:ascii="Tw Cen MT" w:hAnsi="Tw Cen MT"/>
          <w:sz w:val="24"/>
          <w:szCs w:val="24"/>
        </w:rPr>
        <w:t>All reports, slides, presentations and other media and information material need to be submitted to SF in soft copy</w:t>
      </w:r>
      <w:r w:rsidR="00640109" w:rsidRPr="00EE4FB5">
        <w:rPr>
          <w:rFonts w:ascii="Tw Cen MT" w:hAnsi="Tw Cen MT"/>
          <w:sz w:val="24"/>
          <w:szCs w:val="24"/>
        </w:rPr>
        <w:t xml:space="preserve"> and in editable formats</w:t>
      </w:r>
      <w:r w:rsidRPr="00EE4FB5">
        <w:rPr>
          <w:rFonts w:ascii="Tw Cen MT" w:hAnsi="Tw Cen MT"/>
          <w:sz w:val="24"/>
          <w:szCs w:val="24"/>
        </w:rPr>
        <w:t xml:space="preserve">.  </w:t>
      </w:r>
    </w:p>
    <w:p w14:paraId="2A2BBB8D" w14:textId="03FEF261" w:rsidR="00225E88" w:rsidRPr="00EE4FB5" w:rsidRDefault="00225E88" w:rsidP="0060503A">
      <w:pPr>
        <w:pStyle w:val="ListParagraph"/>
        <w:numPr>
          <w:ilvl w:val="0"/>
          <w:numId w:val="2"/>
        </w:numPr>
        <w:spacing w:after="200" w:line="240" w:lineRule="auto"/>
        <w:jc w:val="both"/>
        <w:rPr>
          <w:rFonts w:ascii="Tw Cen MT" w:eastAsia="Verdana" w:hAnsi="Tw Cen MT" w:cs="Verdana"/>
          <w:sz w:val="24"/>
          <w:szCs w:val="24"/>
        </w:rPr>
      </w:pPr>
      <w:r w:rsidRPr="00EE4FB5">
        <w:rPr>
          <w:rFonts w:ascii="Tw Cen MT" w:eastAsia="Verdana" w:hAnsi="Tw Cen MT" w:cs="Verdana"/>
          <w:sz w:val="24"/>
          <w:szCs w:val="24"/>
        </w:rPr>
        <w:t xml:space="preserve">Estimated Timeline for the completion of project is </w:t>
      </w:r>
      <w:r w:rsidR="00215E2C" w:rsidRPr="00EE4FB5">
        <w:rPr>
          <w:rFonts w:ascii="Tw Cen MT" w:eastAsia="Verdana" w:hAnsi="Tw Cen MT" w:cs="Verdana"/>
          <w:sz w:val="24"/>
          <w:szCs w:val="24"/>
        </w:rPr>
        <w:t>5</w:t>
      </w:r>
      <w:r w:rsidRPr="00EE4FB5">
        <w:rPr>
          <w:rFonts w:ascii="Tw Cen MT" w:eastAsia="Verdana" w:hAnsi="Tw Cen MT" w:cs="Verdana"/>
          <w:sz w:val="24"/>
          <w:szCs w:val="24"/>
        </w:rPr>
        <w:t xml:space="preserve"> months from the date of contract. </w:t>
      </w:r>
      <w:r w:rsidRPr="00EE4FB5">
        <w:rPr>
          <w:rFonts w:ascii="Tw Cen MT" w:hAnsi="Tw Cen MT"/>
          <w:sz w:val="24"/>
          <w:szCs w:val="24"/>
        </w:rPr>
        <w:t xml:space="preserve">Timelines shall strictly adhere, and delays in any of the deliverables shall be reported and aligned with SF in advance.  </w:t>
      </w:r>
    </w:p>
    <w:p w14:paraId="5934A3D9" w14:textId="4526BC47" w:rsidR="00225E88" w:rsidRPr="00EE4FB5" w:rsidRDefault="00225E88" w:rsidP="00215E2C">
      <w:pPr>
        <w:tabs>
          <w:tab w:val="left" w:pos="0"/>
        </w:tabs>
        <w:spacing w:after="240" w:line="240" w:lineRule="auto"/>
        <w:jc w:val="both"/>
        <w:rPr>
          <w:rFonts w:ascii="Tw Cen MT" w:hAnsi="Tw Cen MT"/>
          <w:sz w:val="24"/>
          <w:szCs w:val="24"/>
        </w:rPr>
      </w:pPr>
      <w:r w:rsidRPr="00EE4FB5">
        <w:rPr>
          <w:rFonts w:ascii="Tw Cen MT" w:hAnsi="Tw Cen MT"/>
          <w:b/>
          <w:bCs/>
          <w:iCs/>
          <w:sz w:val="24"/>
          <w:szCs w:val="24"/>
        </w:rPr>
        <w:t xml:space="preserve">Branding: </w:t>
      </w:r>
      <w:r w:rsidRPr="00EE4FB5">
        <w:rPr>
          <w:rFonts w:ascii="Tw Cen MT" w:hAnsi="Tw Cen MT"/>
          <w:bCs/>
          <w:iCs/>
          <w:sz w:val="24"/>
          <w:szCs w:val="24"/>
        </w:rPr>
        <w:t xml:space="preserve">Materials and products (deliverables) provided under this contract is the property of the </w:t>
      </w:r>
      <w:r w:rsidR="00215E2C" w:rsidRPr="00EE4FB5">
        <w:rPr>
          <w:rFonts w:ascii="Tw Cen MT" w:hAnsi="Tw Cen MT"/>
          <w:bCs/>
          <w:iCs/>
          <w:sz w:val="24"/>
          <w:szCs w:val="24"/>
        </w:rPr>
        <w:t>SF,</w:t>
      </w:r>
      <w:r w:rsidRPr="00EE4FB5">
        <w:rPr>
          <w:rFonts w:ascii="Tw Cen MT" w:hAnsi="Tw Cen MT"/>
          <w:bCs/>
          <w:iCs/>
          <w:sz w:val="24"/>
          <w:szCs w:val="24"/>
        </w:rPr>
        <w:t xml:space="preserve"> as per the SF ’s general conditions of contract. All deliverables will have the logos of the SF and the </w:t>
      </w:r>
      <w:r w:rsidR="00215E2C" w:rsidRPr="00EE4FB5">
        <w:rPr>
          <w:rFonts w:ascii="Tw Cen MT" w:hAnsi="Tw Cen MT"/>
          <w:bCs/>
          <w:iCs/>
          <w:sz w:val="24"/>
          <w:szCs w:val="24"/>
        </w:rPr>
        <w:t>bidder on</w:t>
      </w:r>
      <w:r w:rsidRPr="00EE4FB5">
        <w:rPr>
          <w:rFonts w:ascii="Tw Cen MT" w:hAnsi="Tw Cen MT"/>
          <w:bCs/>
          <w:iCs/>
          <w:sz w:val="24"/>
          <w:szCs w:val="24"/>
        </w:rPr>
        <w:t xml:space="preserve"> the cover pages, unless otherwise </w:t>
      </w:r>
    </w:p>
    <w:p w14:paraId="537EA541" w14:textId="5A8CD2B5" w:rsidR="00225E88" w:rsidRPr="00EE4FB5" w:rsidRDefault="00225E88" w:rsidP="00215E2C">
      <w:pPr>
        <w:pStyle w:val="Referencestyle"/>
        <w:tabs>
          <w:tab w:val="left" w:pos="0"/>
        </w:tabs>
        <w:spacing w:after="240"/>
        <w:jc w:val="both"/>
        <w:rPr>
          <w:rFonts w:ascii="Tw Cen MT" w:hAnsi="Tw Cen MT"/>
          <w:bCs/>
          <w:iCs/>
          <w:szCs w:val="24"/>
        </w:rPr>
      </w:pPr>
      <w:r w:rsidRPr="00EE4FB5">
        <w:rPr>
          <w:rFonts w:ascii="Tw Cen MT" w:hAnsi="Tw Cen MT"/>
          <w:bCs/>
          <w:iCs/>
          <w:szCs w:val="24"/>
        </w:rPr>
        <w:t>The SF reserves the right to publish any deliverables</w:t>
      </w:r>
      <w:r w:rsidR="00E74453" w:rsidRPr="00EE4FB5">
        <w:rPr>
          <w:rFonts w:ascii="Tw Cen MT" w:hAnsi="Tw Cen MT"/>
          <w:bCs/>
          <w:iCs/>
          <w:szCs w:val="24"/>
        </w:rPr>
        <w:t>/output of the impact study</w:t>
      </w:r>
      <w:r w:rsidRPr="00EE4FB5">
        <w:rPr>
          <w:rFonts w:ascii="Tw Cen MT" w:hAnsi="Tw Cen MT"/>
          <w:bCs/>
          <w:iCs/>
          <w:szCs w:val="24"/>
        </w:rPr>
        <w:t>.</w:t>
      </w:r>
    </w:p>
    <w:p w14:paraId="3C969E42" w14:textId="23F9A8DC" w:rsidR="00225E88" w:rsidRPr="00EE4FB5" w:rsidRDefault="00225E88" w:rsidP="00215E2C">
      <w:pPr>
        <w:pStyle w:val="Referencestyle"/>
        <w:tabs>
          <w:tab w:val="left" w:pos="0"/>
        </w:tabs>
        <w:spacing w:after="240"/>
        <w:jc w:val="both"/>
        <w:rPr>
          <w:rFonts w:ascii="Tw Cen MT" w:hAnsi="Tw Cen MT"/>
          <w:szCs w:val="24"/>
        </w:rPr>
      </w:pPr>
      <w:r w:rsidRPr="00EE4FB5">
        <w:rPr>
          <w:rFonts w:ascii="Tw Cen MT" w:hAnsi="Tw Cen MT"/>
          <w:b/>
          <w:bCs/>
          <w:iCs/>
          <w:szCs w:val="24"/>
        </w:rPr>
        <w:t>Dissemination and learning:</w:t>
      </w:r>
      <w:r w:rsidRPr="00EE4FB5">
        <w:rPr>
          <w:rFonts w:ascii="Tw Cen MT" w:hAnsi="Tw Cen MT"/>
          <w:bCs/>
          <w:iCs/>
          <w:szCs w:val="24"/>
        </w:rPr>
        <w:t xml:space="preserve"> The bidder shall not to publish on its own the outputs, process, outcomes or impacts of this assignment without prior permission or co-authorship of the SF. </w:t>
      </w:r>
    </w:p>
    <w:p w14:paraId="39516317" w14:textId="77777777" w:rsidR="00F65F5B" w:rsidRPr="00EE4FB5" w:rsidRDefault="00F65F5B" w:rsidP="00782C00">
      <w:pPr>
        <w:jc w:val="both"/>
        <w:rPr>
          <w:rFonts w:ascii="Tw Cen MT" w:hAnsi="Tw Cen MT" w:cs="ArialMT"/>
          <w:b/>
          <w:bCs/>
          <w:sz w:val="32"/>
          <w:szCs w:val="32"/>
          <w:u w:val="single"/>
        </w:rPr>
      </w:pPr>
    </w:p>
    <w:p w14:paraId="4A0B5480" w14:textId="34736CB3" w:rsidR="00253ED0" w:rsidRPr="00EE4FB5" w:rsidRDefault="00253ED0" w:rsidP="00825C7F">
      <w:pPr>
        <w:rPr>
          <w:rFonts w:ascii="Tw Cen MT" w:hAnsi="Tw Cen MT"/>
        </w:rPr>
      </w:pPr>
      <w:r w:rsidRPr="00EE4FB5">
        <w:rPr>
          <w:rFonts w:ascii="Tw Cen MT" w:hAnsi="Tw Cen MT" w:cs="Arial-BoldMT"/>
          <w:b/>
          <w:bCs/>
          <w:sz w:val="28"/>
          <w:szCs w:val="28"/>
        </w:rPr>
        <w:lastRenderedPageBreak/>
        <w:t xml:space="preserve">ANNEXURE </w:t>
      </w:r>
      <w:r w:rsidR="0012204D" w:rsidRPr="00EE4FB5">
        <w:rPr>
          <w:rFonts w:ascii="Tw Cen MT" w:hAnsi="Tw Cen MT" w:cs="Arial-BoldMT"/>
          <w:b/>
          <w:bCs/>
          <w:sz w:val="28"/>
          <w:szCs w:val="28"/>
        </w:rPr>
        <w:t>2</w:t>
      </w:r>
      <w:r w:rsidR="00B876E7" w:rsidRPr="00EE4FB5">
        <w:rPr>
          <w:rFonts w:ascii="Tw Cen MT" w:hAnsi="Tw Cen MT" w:cs="Arial-BoldMT"/>
          <w:b/>
          <w:bCs/>
          <w:sz w:val="28"/>
          <w:szCs w:val="28"/>
        </w:rPr>
        <w:t xml:space="preserve">: </w:t>
      </w:r>
    </w:p>
    <w:p w14:paraId="732DD48B" w14:textId="6DC7F2E2" w:rsidR="00692E97" w:rsidRPr="00EE4FB5" w:rsidRDefault="00692E97" w:rsidP="00B876E7">
      <w:pPr>
        <w:jc w:val="center"/>
        <w:rPr>
          <w:rFonts w:ascii="Tw Cen MT" w:hAnsi="Tw Cen MT" w:cs="Arial-BoldMT"/>
          <w:b/>
          <w:bCs/>
          <w:sz w:val="24"/>
          <w:szCs w:val="24"/>
        </w:rPr>
      </w:pPr>
      <w:r w:rsidRPr="00EE4FB5">
        <w:rPr>
          <w:rFonts w:ascii="Tw Cen MT" w:hAnsi="Tw Cen MT" w:cs="Arial-BoldMT"/>
          <w:b/>
          <w:bCs/>
          <w:sz w:val="24"/>
          <w:szCs w:val="24"/>
        </w:rPr>
        <w:t>DETAILS OF THE ORGANISATION</w:t>
      </w:r>
    </w:p>
    <w:p w14:paraId="1E77C8FA" w14:textId="77777777" w:rsidR="00C30A3A" w:rsidRPr="00EE4FB5" w:rsidRDefault="00C30A3A" w:rsidP="00825C7F">
      <w:pPr>
        <w:rPr>
          <w:rFonts w:ascii="Tw Cen MT" w:hAnsi="Tw Cen MT" w:cs="Arial-BoldMT"/>
          <w:b/>
          <w:bCs/>
          <w:sz w:val="24"/>
          <w:szCs w:val="24"/>
        </w:rPr>
      </w:pPr>
    </w:p>
    <w:tbl>
      <w:tblPr>
        <w:tblW w:w="98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8"/>
        <w:gridCol w:w="6060"/>
        <w:gridCol w:w="3251"/>
      </w:tblGrid>
      <w:tr w:rsidR="00C30A3A" w:rsidRPr="00EE4FB5" w14:paraId="01F10CB6" w14:textId="77777777" w:rsidTr="00C30A3A">
        <w:trPr>
          <w:trHeight w:val="125"/>
          <w:jc w:val="center"/>
        </w:trPr>
        <w:tc>
          <w:tcPr>
            <w:tcW w:w="538" w:type="dxa"/>
            <w:vAlign w:val="center"/>
          </w:tcPr>
          <w:p w14:paraId="28861B36" w14:textId="77777777" w:rsidR="00C30A3A" w:rsidRPr="00EE4FB5" w:rsidRDefault="00C30A3A" w:rsidP="00825C7F">
            <w:pPr>
              <w:rPr>
                <w:rFonts w:ascii="Tw Cen MT" w:hAnsi="Tw Cen MT"/>
                <w:sz w:val="24"/>
                <w:szCs w:val="24"/>
              </w:rPr>
            </w:pPr>
            <w:r w:rsidRPr="00EE4FB5">
              <w:rPr>
                <w:rFonts w:ascii="Tw Cen MT" w:hAnsi="Tw Cen MT"/>
                <w:sz w:val="24"/>
                <w:szCs w:val="24"/>
              </w:rPr>
              <w:t>1</w:t>
            </w:r>
          </w:p>
        </w:tc>
        <w:tc>
          <w:tcPr>
            <w:tcW w:w="6060" w:type="dxa"/>
            <w:vAlign w:val="center"/>
          </w:tcPr>
          <w:p w14:paraId="028F7EA6" w14:textId="0EF883AF" w:rsidR="00C30A3A" w:rsidRPr="00EE4FB5" w:rsidRDefault="00C30A3A" w:rsidP="00825C7F">
            <w:pPr>
              <w:rPr>
                <w:rFonts w:ascii="Tw Cen MT" w:hAnsi="Tw Cen MT"/>
                <w:sz w:val="24"/>
                <w:szCs w:val="24"/>
              </w:rPr>
            </w:pPr>
            <w:r w:rsidRPr="00EE4FB5">
              <w:rPr>
                <w:rFonts w:ascii="Tw Cen MT" w:hAnsi="Tw Cen MT"/>
                <w:sz w:val="24"/>
                <w:szCs w:val="24"/>
              </w:rPr>
              <w:t>Name of the</w:t>
            </w:r>
            <w:r w:rsidR="00F41170" w:rsidRPr="00EE4FB5">
              <w:rPr>
                <w:rFonts w:ascii="Tw Cen MT" w:hAnsi="Tw Cen MT"/>
                <w:sz w:val="24"/>
                <w:szCs w:val="24"/>
              </w:rPr>
              <w:t xml:space="preserve"> </w:t>
            </w:r>
            <w:r w:rsidR="0012204D" w:rsidRPr="00EE4FB5">
              <w:rPr>
                <w:rFonts w:ascii="Tw Cen MT" w:hAnsi="Tw Cen MT"/>
                <w:sz w:val="24"/>
                <w:szCs w:val="24"/>
              </w:rPr>
              <w:t xml:space="preserve">Organisation </w:t>
            </w:r>
            <w:r w:rsidR="00F41170" w:rsidRPr="00EE4FB5">
              <w:rPr>
                <w:rFonts w:ascii="Tw Cen MT" w:hAnsi="Tw Cen MT"/>
                <w:sz w:val="24"/>
                <w:szCs w:val="24"/>
              </w:rPr>
              <w:t xml:space="preserve"> </w:t>
            </w:r>
          </w:p>
        </w:tc>
        <w:tc>
          <w:tcPr>
            <w:tcW w:w="3251" w:type="dxa"/>
          </w:tcPr>
          <w:p w14:paraId="55FA6492" w14:textId="77777777" w:rsidR="00C30A3A" w:rsidRPr="00EE4FB5" w:rsidRDefault="00C30A3A" w:rsidP="00825C7F">
            <w:pPr>
              <w:rPr>
                <w:rFonts w:ascii="Tw Cen MT" w:hAnsi="Tw Cen MT"/>
                <w:sz w:val="24"/>
                <w:szCs w:val="24"/>
              </w:rPr>
            </w:pPr>
          </w:p>
        </w:tc>
      </w:tr>
      <w:tr w:rsidR="00C30A3A" w:rsidRPr="00EE4FB5" w14:paraId="1525F245" w14:textId="77777777" w:rsidTr="00C30A3A">
        <w:trPr>
          <w:trHeight w:val="782"/>
          <w:jc w:val="center"/>
        </w:trPr>
        <w:tc>
          <w:tcPr>
            <w:tcW w:w="538" w:type="dxa"/>
            <w:vAlign w:val="center"/>
          </w:tcPr>
          <w:p w14:paraId="17815A2B" w14:textId="77777777" w:rsidR="00C30A3A" w:rsidRPr="00EE4FB5" w:rsidRDefault="00C30A3A" w:rsidP="00825C7F">
            <w:pPr>
              <w:rPr>
                <w:rFonts w:ascii="Tw Cen MT" w:hAnsi="Tw Cen MT"/>
                <w:sz w:val="24"/>
                <w:szCs w:val="24"/>
              </w:rPr>
            </w:pPr>
          </w:p>
          <w:p w14:paraId="586CD201" w14:textId="77777777" w:rsidR="00C30A3A" w:rsidRPr="00EE4FB5" w:rsidRDefault="00C30A3A" w:rsidP="00825C7F">
            <w:pPr>
              <w:rPr>
                <w:rFonts w:ascii="Tw Cen MT" w:hAnsi="Tw Cen MT"/>
                <w:sz w:val="24"/>
                <w:szCs w:val="24"/>
              </w:rPr>
            </w:pPr>
            <w:r w:rsidRPr="00EE4FB5">
              <w:rPr>
                <w:rFonts w:ascii="Tw Cen MT" w:hAnsi="Tw Cen MT"/>
                <w:sz w:val="24"/>
                <w:szCs w:val="24"/>
              </w:rPr>
              <w:t>2</w:t>
            </w:r>
          </w:p>
        </w:tc>
        <w:tc>
          <w:tcPr>
            <w:tcW w:w="6060" w:type="dxa"/>
            <w:vAlign w:val="center"/>
          </w:tcPr>
          <w:p w14:paraId="61C14B8D" w14:textId="77777777" w:rsidR="00C30A3A" w:rsidRPr="00EE4FB5" w:rsidRDefault="00C30A3A" w:rsidP="00825C7F">
            <w:pPr>
              <w:rPr>
                <w:rFonts w:ascii="Tw Cen MT" w:hAnsi="Tw Cen MT"/>
                <w:sz w:val="24"/>
                <w:szCs w:val="24"/>
              </w:rPr>
            </w:pPr>
            <w:r w:rsidRPr="00EE4FB5">
              <w:rPr>
                <w:rFonts w:ascii="Tw Cen MT" w:hAnsi="Tw Cen MT"/>
                <w:sz w:val="24"/>
                <w:szCs w:val="24"/>
              </w:rPr>
              <w:t>Year of starting the organization &amp; registration</w:t>
            </w:r>
          </w:p>
          <w:p w14:paraId="4F7C3C3C" w14:textId="77777777" w:rsidR="00C30A3A" w:rsidRPr="00EE4FB5" w:rsidRDefault="00C30A3A" w:rsidP="00825C7F">
            <w:pPr>
              <w:rPr>
                <w:rFonts w:ascii="Tw Cen MT" w:hAnsi="Tw Cen MT"/>
                <w:sz w:val="24"/>
                <w:szCs w:val="24"/>
              </w:rPr>
            </w:pPr>
            <w:r w:rsidRPr="00EE4FB5">
              <w:rPr>
                <w:rFonts w:ascii="Tw Cen MT" w:hAnsi="Tw Cen MT"/>
                <w:sz w:val="24"/>
                <w:szCs w:val="24"/>
              </w:rPr>
              <w:t>number (photocopy of registration certificate or any other relevant document to be enclosed)</w:t>
            </w:r>
          </w:p>
        </w:tc>
        <w:tc>
          <w:tcPr>
            <w:tcW w:w="3251" w:type="dxa"/>
          </w:tcPr>
          <w:p w14:paraId="6C1FA5BB" w14:textId="77777777" w:rsidR="00C30A3A" w:rsidRPr="00EE4FB5" w:rsidRDefault="00C30A3A" w:rsidP="00825C7F">
            <w:pPr>
              <w:rPr>
                <w:rFonts w:ascii="Tw Cen MT" w:hAnsi="Tw Cen MT"/>
                <w:sz w:val="24"/>
                <w:szCs w:val="24"/>
              </w:rPr>
            </w:pPr>
          </w:p>
        </w:tc>
      </w:tr>
      <w:tr w:rsidR="00243AD2" w:rsidRPr="00EE4FB5" w14:paraId="78724178" w14:textId="77777777" w:rsidTr="00C30A3A">
        <w:trPr>
          <w:trHeight w:val="183"/>
          <w:jc w:val="center"/>
        </w:trPr>
        <w:tc>
          <w:tcPr>
            <w:tcW w:w="538" w:type="dxa"/>
            <w:vAlign w:val="center"/>
          </w:tcPr>
          <w:p w14:paraId="7BFE288F" w14:textId="5DF32006" w:rsidR="00243AD2" w:rsidRPr="00EE4FB5" w:rsidRDefault="00243AD2" w:rsidP="00825C7F">
            <w:pPr>
              <w:rPr>
                <w:rFonts w:ascii="Tw Cen MT" w:hAnsi="Tw Cen MT"/>
                <w:sz w:val="24"/>
                <w:szCs w:val="24"/>
              </w:rPr>
            </w:pPr>
            <w:r w:rsidRPr="00EE4FB5">
              <w:rPr>
                <w:rFonts w:ascii="Tw Cen MT" w:hAnsi="Tw Cen MT"/>
                <w:sz w:val="24"/>
                <w:szCs w:val="24"/>
              </w:rPr>
              <w:t>3</w:t>
            </w:r>
          </w:p>
        </w:tc>
        <w:tc>
          <w:tcPr>
            <w:tcW w:w="6060" w:type="dxa"/>
            <w:vAlign w:val="center"/>
          </w:tcPr>
          <w:p w14:paraId="6066F6AD" w14:textId="389BED76" w:rsidR="00243AD2" w:rsidRPr="00EE4FB5" w:rsidRDefault="00243AD2" w:rsidP="00825C7F">
            <w:pPr>
              <w:rPr>
                <w:rFonts w:ascii="Tw Cen MT" w:hAnsi="Tw Cen MT"/>
                <w:sz w:val="24"/>
                <w:szCs w:val="24"/>
              </w:rPr>
            </w:pPr>
            <w:r w:rsidRPr="00EE4FB5">
              <w:rPr>
                <w:rFonts w:ascii="Tw Cen MT" w:hAnsi="Tw Cen MT"/>
                <w:sz w:val="24"/>
                <w:szCs w:val="24"/>
              </w:rPr>
              <w:t xml:space="preserve">Name of the authorized signatory </w:t>
            </w:r>
            <w:r w:rsidR="00E3149C" w:rsidRPr="00EE4FB5">
              <w:rPr>
                <w:rFonts w:ascii="Tw Cen MT" w:hAnsi="Tw Cen MT"/>
                <w:sz w:val="24"/>
                <w:szCs w:val="24"/>
              </w:rPr>
              <w:t xml:space="preserve">for agreement </w:t>
            </w:r>
            <w:r w:rsidRPr="00EE4FB5">
              <w:rPr>
                <w:rFonts w:ascii="Tw Cen MT" w:hAnsi="Tw Cen MT"/>
                <w:sz w:val="24"/>
                <w:szCs w:val="24"/>
              </w:rPr>
              <w:t xml:space="preserve">with </w:t>
            </w:r>
            <w:r w:rsidR="00E3149C" w:rsidRPr="00EE4FB5">
              <w:rPr>
                <w:rFonts w:ascii="Tw Cen MT" w:hAnsi="Tw Cen MT"/>
                <w:sz w:val="24"/>
                <w:szCs w:val="24"/>
              </w:rPr>
              <w:t xml:space="preserve">Designation </w:t>
            </w:r>
          </w:p>
        </w:tc>
        <w:tc>
          <w:tcPr>
            <w:tcW w:w="3251" w:type="dxa"/>
          </w:tcPr>
          <w:p w14:paraId="69122715" w14:textId="77777777" w:rsidR="00243AD2" w:rsidRPr="00EE4FB5" w:rsidRDefault="00243AD2" w:rsidP="00825C7F">
            <w:pPr>
              <w:rPr>
                <w:rFonts w:ascii="Tw Cen MT" w:hAnsi="Tw Cen MT"/>
                <w:sz w:val="24"/>
                <w:szCs w:val="24"/>
              </w:rPr>
            </w:pPr>
          </w:p>
        </w:tc>
      </w:tr>
      <w:tr w:rsidR="00C30A3A" w:rsidRPr="00EE4FB5" w14:paraId="35A3F6D8" w14:textId="77777777" w:rsidTr="00C30A3A">
        <w:trPr>
          <w:trHeight w:val="183"/>
          <w:jc w:val="center"/>
        </w:trPr>
        <w:tc>
          <w:tcPr>
            <w:tcW w:w="538" w:type="dxa"/>
            <w:vAlign w:val="center"/>
          </w:tcPr>
          <w:p w14:paraId="0A5A4B35" w14:textId="1E0A5ABB" w:rsidR="00C30A3A" w:rsidRPr="00EE4FB5" w:rsidRDefault="00243AD2" w:rsidP="00825C7F">
            <w:pPr>
              <w:rPr>
                <w:rFonts w:ascii="Tw Cen MT" w:hAnsi="Tw Cen MT"/>
                <w:sz w:val="24"/>
                <w:szCs w:val="24"/>
              </w:rPr>
            </w:pPr>
            <w:r w:rsidRPr="00EE4FB5">
              <w:rPr>
                <w:rFonts w:ascii="Tw Cen MT" w:hAnsi="Tw Cen MT"/>
                <w:sz w:val="24"/>
                <w:szCs w:val="24"/>
              </w:rPr>
              <w:t>4</w:t>
            </w:r>
          </w:p>
        </w:tc>
        <w:tc>
          <w:tcPr>
            <w:tcW w:w="6060" w:type="dxa"/>
            <w:vAlign w:val="center"/>
          </w:tcPr>
          <w:p w14:paraId="4069D86F" w14:textId="718FD43B" w:rsidR="00C30A3A" w:rsidRPr="00EE4FB5" w:rsidRDefault="00C30A3A" w:rsidP="00825C7F">
            <w:pPr>
              <w:rPr>
                <w:rFonts w:ascii="Tw Cen MT" w:hAnsi="Tw Cen MT"/>
                <w:sz w:val="24"/>
                <w:szCs w:val="24"/>
              </w:rPr>
            </w:pPr>
            <w:r w:rsidRPr="00EE4FB5">
              <w:rPr>
                <w:rFonts w:ascii="Tw Cen MT" w:hAnsi="Tw Cen MT"/>
                <w:sz w:val="24"/>
                <w:szCs w:val="24"/>
              </w:rPr>
              <w:t>Address of the S</w:t>
            </w:r>
            <w:r w:rsidR="00117357" w:rsidRPr="00EE4FB5">
              <w:rPr>
                <w:rFonts w:ascii="Tw Cen MT" w:hAnsi="Tw Cen MT"/>
                <w:sz w:val="24"/>
                <w:szCs w:val="24"/>
              </w:rPr>
              <w:t>ervice Provider/bidder</w:t>
            </w:r>
            <w:r w:rsidRPr="00EE4FB5">
              <w:rPr>
                <w:rFonts w:ascii="Tw Cen MT" w:hAnsi="Tw Cen MT"/>
                <w:sz w:val="24"/>
                <w:szCs w:val="24"/>
              </w:rPr>
              <w:t xml:space="preserve"> (along with phone no.&amp; pin code)</w:t>
            </w:r>
          </w:p>
        </w:tc>
        <w:tc>
          <w:tcPr>
            <w:tcW w:w="3251" w:type="dxa"/>
          </w:tcPr>
          <w:p w14:paraId="37A0FA02" w14:textId="77777777" w:rsidR="00C30A3A" w:rsidRPr="00EE4FB5" w:rsidRDefault="00C30A3A" w:rsidP="00825C7F">
            <w:pPr>
              <w:rPr>
                <w:rFonts w:ascii="Tw Cen MT" w:hAnsi="Tw Cen MT"/>
                <w:sz w:val="24"/>
                <w:szCs w:val="24"/>
              </w:rPr>
            </w:pPr>
          </w:p>
        </w:tc>
      </w:tr>
      <w:tr w:rsidR="00C30A3A" w:rsidRPr="00EE4FB5" w14:paraId="0F9E602E" w14:textId="77777777" w:rsidTr="00C30A3A">
        <w:trPr>
          <w:trHeight w:val="484"/>
          <w:jc w:val="center"/>
        </w:trPr>
        <w:tc>
          <w:tcPr>
            <w:tcW w:w="538" w:type="dxa"/>
            <w:vAlign w:val="center"/>
          </w:tcPr>
          <w:p w14:paraId="62F1403C" w14:textId="65692762" w:rsidR="00C30A3A" w:rsidRPr="00EE4FB5" w:rsidRDefault="00243AD2" w:rsidP="00825C7F">
            <w:pPr>
              <w:rPr>
                <w:rFonts w:ascii="Tw Cen MT" w:hAnsi="Tw Cen MT"/>
                <w:sz w:val="24"/>
                <w:szCs w:val="24"/>
              </w:rPr>
            </w:pPr>
            <w:r w:rsidRPr="00EE4FB5">
              <w:rPr>
                <w:rFonts w:ascii="Tw Cen MT" w:hAnsi="Tw Cen MT"/>
                <w:sz w:val="24"/>
                <w:szCs w:val="24"/>
              </w:rPr>
              <w:t>5</w:t>
            </w:r>
          </w:p>
        </w:tc>
        <w:tc>
          <w:tcPr>
            <w:tcW w:w="6060" w:type="dxa"/>
            <w:vAlign w:val="center"/>
          </w:tcPr>
          <w:p w14:paraId="5C3A29EB" w14:textId="35CDDEEF" w:rsidR="00C30A3A" w:rsidRPr="00EE4FB5" w:rsidRDefault="00E74453" w:rsidP="00825C7F">
            <w:pPr>
              <w:rPr>
                <w:rFonts w:ascii="Tw Cen MT" w:hAnsi="Tw Cen MT"/>
                <w:sz w:val="24"/>
                <w:szCs w:val="24"/>
              </w:rPr>
            </w:pPr>
            <w:r w:rsidRPr="00EE4FB5">
              <w:rPr>
                <w:rFonts w:ascii="Tw Cen MT" w:hAnsi="Tw Cen MT"/>
                <w:sz w:val="24"/>
                <w:szCs w:val="24"/>
              </w:rPr>
              <w:t xml:space="preserve">Legal </w:t>
            </w:r>
            <w:r w:rsidR="00C30A3A" w:rsidRPr="00EE4FB5">
              <w:rPr>
                <w:rFonts w:ascii="Tw Cen MT" w:hAnsi="Tw Cen MT"/>
                <w:sz w:val="24"/>
                <w:szCs w:val="24"/>
              </w:rPr>
              <w:t>Status of S</w:t>
            </w:r>
            <w:r w:rsidRPr="00EE4FB5">
              <w:rPr>
                <w:rFonts w:ascii="Tw Cen MT" w:hAnsi="Tw Cen MT"/>
                <w:sz w:val="24"/>
                <w:szCs w:val="24"/>
              </w:rPr>
              <w:t>ervice provider</w:t>
            </w:r>
            <w:r w:rsidR="00117357" w:rsidRPr="00EE4FB5">
              <w:rPr>
                <w:rFonts w:ascii="Tw Cen MT" w:hAnsi="Tw Cen MT"/>
                <w:sz w:val="24"/>
                <w:szCs w:val="24"/>
              </w:rPr>
              <w:t xml:space="preserve">/Bidder </w:t>
            </w:r>
          </w:p>
        </w:tc>
        <w:tc>
          <w:tcPr>
            <w:tcW w:w="3251" w:type="dxa"/>
          </w:tcPr>
          <w:p w14:paraId="3E66FA55" w14:textId="77777777" w:rsidR="00C30A3A" w:rsidRPr="00EE4FB5" w:rsidRDefault="00C30A3A" w:rsidP="00825C7F">
            <w:pPr>
              <w:rPr>
                <w:rFonts w:ascii="Tw Cen MT" w:hAnsi="Tw Cen MT"/>
                <w:sz w:val="24"/>
                <w:szCs w:val="24"/>
              </w:rPr>
            </w:pPr>
            <w:r w:rsidRPr="00EE4FB5">
              <w:rPr>
                <w:rFonts w:ascii="Tw Cen MT" w:hAnsi="Tw Cen MT"/>
                <w:sz w:val="24"/>
                <w:szCs w:val="24"/>
              </w:rPr>
              <w:t>Proprietorship / Partnership/ Pvt Ltd / Limited/others</w:t>
            </w:r>
          </w:p>
        </w:tc>
      </w:tr>
      <w:tr w:rsidR="00C30A3A" w:rsidRPr="00EE4FB5" w14:paraId="6B448B43" w14:textId="77777777" w:rsidTr="00C30A3A">
        <w:trPr>
          <w:trHeight w:val="1039"/>
          <w:jc w:val="center"/>
        </w:trPr>
        <w:tc>
          <w:tcPr>
            <w:tcW w:w="538" w:type="dxa"/>
            <w:vAlign w:val="center"/>
          </w:tcPr>
          <w:p w14:paraId="2A7175CF" w14:textId="77777777" w:rsidR="00C30A3A" w:rsidRPr="00EE4FB5" w:rsidRDefault="00C30A3A" w:rsidP="00825C7F">
            <w:pPr>
              <w:rPr>
                <w:rFonts w:ascii="Tw Cen MT" w:hAnsi="Tw Cen MT"/>
                <w:sz w:val="24"/>
                <w:szCs w:val="24"/>
              </w:rPr>
            </w:pPr>
            <w:r w:rsidRPr="00EE4FB5">
              <w:rPr>
                <w:rFonts w:ascii="Tw Cen MT" w:hAnsi="Tw Cen MT"/>
                <w:sz w:val="24"/>
                <w:szCs w:val="24"/>
              </w:rPr>
              <w:t>5</w:t>
            </w:r>
          </w:p>
        </w:tc>
        <w:tc>
          <w:tcPr>
            <w:tcW w:w="6060" w:type="dxa"/>
            <w:vAlign w:val="center"/>
          </w:tcPr>
          <w:p w14:paraId="5DC15014" w14:textId="77777777" w:rsidR="00C30A3A" w:rsidRPr="00EE4FB5" w:rsidRDefault="00C30A3A" w:rsidP="00825C7F">
            <w:pPr>
              <w:rPr>
                <w:rFonts w:ascii="Tw Cen MT" w:hAnsi="Tw Cen MT"/>
                <w:sz w:val="24"/>
                <w:szCs w:val="24"/>
              </w:rPr>
            </w:pPr>
            <w:r w:rsidRPr="00EE4FB5">
              <w:rPr>
                <w:rFonts w:ascii="Tw Cen MT" w:hAnsi="Tw Cen MT"/>
                <w:sz w:val="24"/>
                <w:szCs w:val="24"/>
              </w:rPr>
              <w:t>GSTIN</w:t>
            </w:r>
          </w:p>
          <w:p w14:paraId="4F703C03" w14:textId="46A2F99B" w:rsidR="00C30A3A" w:rsidRPr="00EE4FB5" w:rsidRDefault="00C30A3A" w:rsidP="00825C7F">
            <w:pPr>
              <w:rPr>
                <w:rFonts w:ascii="Tw Cen MT" w:hAnsi="Tw Cen MT"/>
                <w:sz w:val="24"/>
                <w:szCs w:val="24"/>
              </w:rPr>
            </w:pPr>
            <w:r w:rsidRPr="00EE4FB5">
              <w:rPr>
                <w:rFonts w:ascii="Tw Cen MT" w:hAnsi="Tw Cen MT"/>
                <w:sz w:val="24"/>
                <w:szCs w:val="24"/>
              </w:rPr>
              <w:t xml:space="preserve">PAN No. of Income Tax Dept. (Photocopy of </w:t>
            </w:r>
            <w:r w:rsidRPr="00EE4FB5">
              <w:rPr>
                <w:rFonts w:ascii="Tw Cen MT" w:hAnsi="Tw Cen MT"/>
                <w:spacing w:val="38"/>
                <w:sz w:val="24"/>
                <w:szCs w:val="24"/>
              </w:rPr>
              <w:t>Income Tax (IT))</w:t>
            </w:r>
            <w:r w:rsidRPr="00EE4FB5">
              <w:rPr>
                <w:rFonts w:ascii="Tw Cen MT" w:hAnsi="Tw Cen MT"/>
                <w:sz w:val="24"/>
                <w:szCs w:val="24"/>
              </w:rPr>
              <w:t xml:space="preserve"> returns</w:t>
            </w:r>
            <w:r w:rsidRPr="00EE4FB5">
              <w:rPr>
                <w:rFonts w:ascii="Tw Cen MT" w:hAnsi="Tw Cen MT"/>
                <w:spacing w:val="19"/>
                <w:sz w:val="24"/>
                <w:szCs w:val="24"/>
              </w:rPr>
              <w:t xml:space="preserve"> </w:t>
            </w:r>
            <w:r w:rsidRPr="00EE4FB5">
              <w:rPr>
                <w:rFonts w:ascii="Tw Cen MT" w:hAnsi="Tw Cen MT"/>
                <w:sz w:val="24"/>
                <w:szCs w:val="24"/>
              </w:rPr>
              <w:t>for</w:t>
            </w:r>
            <w:r w:rsidRPr="00EE4FB5">
              <w:rPr>
                <w:rFonts w:ascii="Tw Cen MT" w:hAnsi="Tw Cen MT"/>
                <w:spacing w:val="19"/>
                <w:sz w:val="24"/>
                <w:szCs w:val="24"/>
              </w:rPr>
              <w:t xml:space="preserve"> </w:t>
            </w:r>
            <w:r w:rsidRPr="00EE4FB5">
              <w:rPr>
                <w:rFonts w:ascii="Tw Cen MT" w:hAnsi="Tw Cen MT"/>
                <w:sz w:val="24"/>
                <w:szCs w:val="24"/>
              </w:rPr>
              <w:t>the</w:t>
            </w:r>
            <w:r w:rsidRPr="00EE4FB5">
              <w:rPr>
                <w:rFonts w:ascii="Tw Cen MT" w:hAnsi="Tw Cen MT"/>
                <w:spacing w:val="20"/>
                <w:sz w:val="24"/>
                <w:szCs w:val="24"/>
              </w:rPr>
              <w:t xml:space="preserve"> </w:t>
            </w:r>
            <w:r w:rsidRPr="00EE4FB5">
              <w:rPr>
                <w:rFonts w:ascii="Tw Cen MT" w:hAnsi="Tw Cen MT"/>
                <w:sz w:val="24"/>
                <w:szCs w:val="24"/>
              </w:rPr>
              <w:t>last</w:t>
            </w:r>
            <w:r w:rsidRPr="00EE4FB5">
              <w:rPr>
                <w:rFonts w:ascii="Tw Cen MT" w:hAnsi="Tw Cen MT"/>
                <w:spacing w:val="19"/>
                <w:sz w:val="24"/>
                <w:szCs w:val="24"/>
              </w:rPr>
              <w:t xml:space="preserve"> </w:t>
            </w:r>
            <w:r w:rsidR="00F41170" w:rsidRPr="00EE4FB5">
              <w:rPr>
                <w:rFonts w:ascii="Tw Cen MT" w:hAnsi="Tw Cen MT"/>
                <w:spacing w:val="19"/>
                <w:sz w:val="24"/>
                <w:szCs w:val="24"/>
              </w:rPr>
              <w:t>0</w:t>
            </w:r>
            <w:r w:rsidR="00215E2C" w:rsidRPr="00EE4FB5">
              <w:rPr>
                <w:rFonts w:ascii="Tw Cen MT" w:hAnsi="Tw Cen MT"/>
                <w:spacing w:val="19"/>
                <w:sz w:val="24"/>
                <w:szCs w:val="24"/>
              </w:rPr>
              <w:t>2</w:t>
            </w:r>
            <w:r w:rsidR="00F41170" w:rsidRPr="00EE4FB5">
              <w:rPr>
                <w:rFonts w:ascii="Tw Cen MT" w:hAnsi="Tw Cen MT"/>
                <w:spacing w:val="19"/>
                <w:sz w:val="24"/>
                <w:szCs w:val="24"/>
              </w:rPr>
              <w:t xml:space="preserve"> </w:t>
            </w:r>
            <w:r w:rsidRPr="00EE4FB5">
              <w:rPr>
                <w:rFonts w:ascii="Tw Cen MT" w:hAnsi="Tw Cen MT"/>
                <w:sz w:val="24"/>
                <w:szCs w:val="24"/>
              </w:rPr>
              <w:t>Financial</w:t>
            </w:r>
            <w:r w:rsidRPr="00EE4FB5">
              <w:rPr>
                <w:rFonts w:ascii="Tw Cen MT" w:hAnsi="Tw Cen MT"/>
                <w:spacing w:val="19"/>
                <w:sz w:val="24"/>
                <w:szCs w:val="24"/>
              </w:rPr>
              <w:t xml:space="preserve"> </w:t>
            </w:r>
            <w:r w:rsidRPr="00EE4FB5">
              <w:rPr>
                <w:rFonts w:ascii="Tw Cen MT" w:hAnsi="Tw Cen MT"/>
                <w:spacing w:val="-4"/>
                <w:sz w:val="24"/>
                <w:szCs w:val="24"/>
              </w:rPr>
              <w:t>Year</w:t>
            </w:r>
            <w:r w:rsidRPr="00EE4FB5">
              <w:rPr>
                <w:rFonts w:ascii="Tw Cen MT" w:hAnsi="Tw Cen MT"/>
                <w:sz w:val="24"/>
                <w:szCs w:val="24"/>
              </w:rPr>
              <w:t xml:space="preserve"> to be enclosed</w:t>
            </w:r>
          </w:p>
        </w:tc>
        <w:tc>
          <w:tcPr>
            <w:tcW w:w="3251" w:type="dxa"/>
          </w:tcPr>
          <w:p w14:paraId="1FBB309C" w14:textId="77777777" w:rsidR="00C30A3A" w:rsidRPr="00EE4FB5" w:rsidRDefault="00C30A3A" w:rsidP="00825C7F">
            <w:pPr>
              <w:rPr>
                <w:rFonts w:ascii="Tw Cen MT" w:hAnsi="Tw Cen MT"/>
                <w:sz w:val="24"/>
                <w:szCs w:val="24"/>
              </w:rPr>
            </w:pPr>
          </w:p>
        </w:tc>
      </w:tr>
      <w:tr w:rsidR="00C30A3A" w:rsidRPr="00EE4FB5" w14:paraId="73F4F5FF" w14:textId="77777777" w:rsidTr="00C30A3A">
        <w:trPr>
          <w:trHeight w:val="440"/>
          <w:jc w:val="center"/>
        </w:trPr>
        <w:tc>
          <w:tcPr>
            <w:tcW w:w="538" w:type="dxa"/>
            <w:vAlign w:val="center"/>
          </w:tcPr>
          <w:p w14:paraId="66ABA865" w14:textId="77777777" w:rsidR="00C30A3A" w:rsidRPr="00EE4FB5" w:rsidRDefault="00C30A3A" w:rsidP="00825C7F">
            <w:pPr>
              <w:rPr>
                <w:rFonts w:ascii="Tw Cen MT" w:hAnsi="Tw Cen MT"/>
                <w:sz w:val="24"/>
                <w:szCs w:val="24"/>
              </w:rPr>
            </w:pPr>
            <w:r w:rsidRPr="00EE4FB5">
              <w:rPr>
                <w:rFonts w:ascii="Tw Cen MT" w:hAnsi="Tw Cen MT"/>
                <w:sz w:val="24"/>
                <w:szCs w:val="24"/>
              </w:rPr>
              <w:t>6</w:t>
            </w:r>
          </w:p>
        </w:tc>
        <w:tc>
          <w:tcPr>
            <w:tcW w:w="6060" w:type="dxa"/>
            <w:vAlign w:val="center"/>
          </w:tcPr>
          <w:p w14:paraId="62682379" w14:textId="2CA04505" w:rsidR="00C30A3A" w:rsidRPr="00EE4FB5" w:rsidRDefault="00C30A3A" w:rsidP="00825C7F">
            <w:pPr>
              <w:rPr>
                <w:rFonts w:ascii="Tw Cen MT" w:hAnsi="Tw Cen MT"/>
                <w:sz w:val="24"/>
                <w:szCs w:val="24"/>
              </w:rPr>
            </w:pPr>
            <w:r w:rsidRPr="00EE4FB5">
              <w:rPr>
                <w:rFonts w:ascii="Tw Cen MT" w:hAnsi="Tw Cen MT"/>
                <w:sz w:val="24"/>
                <w:szCs w:val="24"/>
              </w:rPr>
              <w:t xml:space="preserve">Audit reports for the last </w:t>
            </w:r>
            <w:r w:rsidR="00F41170" w:rsidRPr="00EE4FB5">
              <w:rPr>
                <w:rFonts w:ascii="Tw Cen MT" w:hAnsi="Tw Cen MT"/>
                <w:sz w:val="24"/>
                <w:szCs w:val="24"/>
              </w:rPr>
              <w:t>0</w:t>
            </w:r>
            <w:r w:rsidR="00215E2C" w:rsidRPr="00EE4FB5">
              <w:rPr>
                <w:rFonts w:ascii="Tw Cen MT" w:hAnsi="Tw Cen MT"/>
                <w:sz w:val="24"/>
                <w:szCs w:val="24"/>
              </w:rPr>
              <w:t>2</w:t>
            </w:r>
            <w:r w:rsidR="00F45EFD" w:rsidRPr="00EE4FB5">
              <w:rPr>
                <w:rFonts w:ascii="Tw Cen MT" w:hAnsi="Tw Cen MT"/>
                <w:sz w:val="24"/>
                <w:szCs w:val="24"/>
              </w:rPr>
              <w:t xml:space="preserve"> </w:t>
            </w:r>
            <w:r w:rsidRPr="00EE4FB5">
              <w:rPr>
                <w:rFonts w:ascii="Tw Cen MT" w:hAnsi="Tw Cen MT"/>
                <w:sz w:val="24"/>
                <w:szCs w:val="24"/>
              </w:rPr>
              <w:t>year (Certified copy of</w:t>
            </w:r>
          </w:p>
          <w:p w14:paraId="5025D1AA" w14:textId="77777777" w:rsidR="00C30A3A" w:rsidRPr="00EE4FB5" w:rsidRDefault="00C30A3A" w:rsidP="00825C7F">
            <w:pPr>
              <w:rPr>
                <w:rFonts w:ascii="Tw Cen MT" w:hAnsi="Tw Cen MT"/>
                <w:sz w:val="24"/>
                <w:szCs w:val="24"/>
              </w:rPr>
            </w:pPr>
            <w:r w:rsidRPr="00EE4FB5">
              <w:rPr>
                <w:rFonts w:ascii="Tw Cen MT" w:hAnsi="Tw Cen MT"/>
                <w:sz w:val="24"/>
                <w:szCs w:val="24"/>
              </w:rPr>
              <w:t>Chartered Account’ report in P&amp;L account to be enclosed)</w:t>
            </w:r>
          </w:p>
        </w:tc>
        <w:tc>
          <w:tcPr>
            <w:tcW w:w="3251" w:type="dxa"/>
          </w:tcPr>
          <w:p w14:paraId="55E9587F" w14:textId="77777777" w:rsidR="00C30A3A" w:rsidRPr="00EE4FB5" w:rsidRDefault="00C30A3A" w:rsidP="00825C7F">
            <w:pPr>
              <w:rPr>
                <w:rFonts w:ascii="Tw Cen MT" w:hAnsi="Tw Cen MT"/>
                <w:sz w:val="24"/>
                <w:szCs w:val="24"/>
              </w:rPr>
            </w:pPr>
          </w:p>
        </w:tc>
      </w:tr>
      <w:tr w:rsidR="00C30A3A" w:rsidRPr="00EE4FB5" w14:paraId="41B958E0" w14:textId="77777777" w:rsidTr="00C30A3A">
        <w:trPr>
          <w:trHeight w:val="654"/>
          <w:jc w:val="center"/>
        </w:trPr>
        <w:tc>
          <w:tcPr>
            <w:tcW w:w="538" w:type="dxa"/>
            <w:vAlign w:val="center"/>
          </w:tcPr>
          <w:p w14:paraId="1C30D63B" w14:textId="58431532" w:rsidR="00C30A3A" w:rsidRPr="00EE4FB5" w:rsidRDefault="002456EC" w:rsidP="00825C7F">
            <w:pPr>
              <w:rPr>
                <w:rFonts w:ascii="Tw Cen MT" w:hAnsi="Tw Cen MT"/>
                <w:sz w:val="24"/>
                <w:szCs w:val="24"/>
              </w:rPr>
            </w:pPr>
            <w:r w:rsidRPr="00EE4FB5">
              <w:rPr>
                <w:rFonts w:ascii="Tw Cen MT" w:hAnsi="Tw Cen MT"/>
                <w:sz w:val="24"/>
                <w:szCs w:val="24"/>
              </w:rPr>
              <w:t>7</w:t>
            </w:r>
          </w:p>
        </w:tc>
        <w:tc>
          <w:tcPr>
            <w:tcW w:w="6060" w:type="dxa"/>
            <w:vAlign w:val="center"/>
          </w:tcPr>
          <w:p w14:paraId="189762EA" w14:textId="2769A375" w:rsidR="00C30A3A" w:rsidRPr="00EE4FB5" w:rsidRDefault="00C30A3A" w:rsidP="00825C7F">
            <w:pPr>
              <w:rPr>
                <w:rFonts w:ascii="Tw Cen MT" w:hAnsi="Tw Cen MT"/>
                <w:sz w:val="24"/>
                <w:szCs w:val="24"/>
              </w:rPr>
            </w:pPr>
            <w:r w:rsidRPr="00EE4FB5">
              <w:rPr>
                <w:rFonts w:ascii="Tw Cen MT" w:hAnsi="Tw Cen MT"/>
                <w:sz w:val="24"/>
                <w:szCs w:val="24"/>
              </w:rPr>
              <w:t xml:space="preserve">Particulars of total strength of staff available in the organization </w:t>
            </w:r>
          </w:p>
        </w:tc>
        <w:tc>
          <w:tcPr>
            <w:tcW w:w="3251" w:type="dxa"/>
          </w:tcPr>
          <w:p w14:paraId="02BA5772" w14:textId="77777777" w:rsidR="00C30A3A" w:rsidRPr="00EE4FB5" w:rsidRDefault="00C30A3A" w:rsidP="00825C7F">
            <w:pPr>
              <w:rPr>
                <w:rFonts w:ascii="Tw Cen MT" w:hAnsi="Tw Cen MT"/>
                <w:sz w:val="24"/>
                <w:szCs w:val="24"/>
              </w:rPr>
            </w:pPr>
          </w:p>
        </w:tc>
      </w:tr>
    </w:tbl>
    <w:p w14:paraId="6218D387" w14:textId="77777777" w:rsidR="00C30A3A" w:rsidRPr="00EE4FB5" w:rsidRDefault="00C30A3A" w:rsidP="00825C7F">
      <w:pPr>
        <w:rPr>
          <w:rFonts w:ascii="Tw Cen MT" w:hAnsi="Tw Cen MT" w:cs="ArialMT"/>
          <w:sz w:val="24"/>
          <w:szCs w:val="24"/>
        </w:rPr>
      </w:pPr>
    </w:p>
    <w:p w14:paraId="5618391C" w14:textId="77777777" w:rsidR="00C30A3A" w:rsidRPr="00EE4FB5" w:rsidRDefault="00C30A3A" w:rsidP="00825C7F">
      <w:pPr>
        <w:rPr>
          <w:rFonts w:ascii="Tw Cen MT" w:hAnsi="Tw Cen MT" w:cs="ArialMT"/>
          <w:sz w:val="24"/>
          <w:szCs w:val="24"/>
        </w:rPr>
      </w:pPr>
    </w:p>
    <w:p w14:paraId="7B56D3CB" w14:textId="77777777" w:rsidR="00C30A3A" w:rsidRPr="00EE4FB5" w:rsidRDefault="00C30A3A" w:rsidP="00825C7F">
      <w:pPr>
        <w:rPr>
          <w:rFonts w:ascii="Tw Cen MT" w:hAnsi="Tw Cen MT" w:cs="ArialMT"/>
          <w:sz w:val="24"/>
          <w:szCs w:val="24"/>
        </w:rPr>
      </w:pPr>
    </w:p>
    <w:p w14:paraId="373BD025" w14:textId="7A53C91A" w:rsidR="00692E97" w:rsidRPr="00EE4FB5" w:rsidRDefault="00692E97" w:rsidP="00780054">
      <w:pPr>
        <w:jc w:val="right"/>
        <w:rPr>
          <w:rFonts w:ascii="Tw Cen MT" w:hAnsi="Tw Cen MT" w:cs="ArialMT"/>
          <w:sz w:val="24"/>
          <w:szCs w:val="24"/>
        </w:rPr>
      </w:pPr>
      <w:r w:rsidRPr="00EE4FB5">
        <w:rPr>
          <w:rFonts w:ascii="Tw Cen MT" w:hAnsi="Tw Cen MT" w:cs="ArialMT"/>
          <w:sz w:val="24"/>
          <w:szCs w:val="24"/>
        </w:rPr>
        <w:t>Signature of the bidder and address with seal</w:t>
      </w:r>
    </w:p>
    <w:p w14:paraId="1B99B32F" w14:textId="77777777" w:rsidR="00780054" w:rsidRPr="00EE4FB5" w:rsidRDefault="00780054" w:rsidP="00780054">
      <w:pPr>
        <w:ind w:firstLine="4536"/>
        <w:rPr>
          <w:rFonts w:ascii="Tw Cen MT" w:hAnsi="Tw Cen MT" w:cs="ArialMT"/>
          <w:sz w:val="24"/>
          <w:szCs w:val="24"/>
        </w:rPr>
      </w:pPr>
    </w:p>
    <w:p w14:paraId="0CACE1BA" w14:textId="001E0B07" w:rsidR="00692E97" w:rsidRPr="00EE4FB5" w:rsidRDefault="00692E97" w:rsidP="00780054">
      <w:pPr>
        <w:ind w:firstLine="4536"/>
        <w:rPr>
          <w:rFonts w:ascii="Tw Cen MT" w:hAnsi="Tw Cen MT" w:cs="ArialMT"/>
          <w:sz w:val="24"/>
          <w:szCs w:val="24"/>
        </w:rPr>
      </w:pPr>
      <w:r w:rsidRPr="00EE4FB5">
        <w:rPr>
          <w:rFonts w:ascii="Tw Cen MT" w:hAnsi="Tw Cen MT" w:cs="ArialMT"/>
          <w:sz w:val="24"/>
          <w:szCs w:val="24"/>
        </w:rPr>
        <w:t>Date:</w:t>
      </w:r>
      <w:r w:rsidR="00780054" w:rsidRPr="00EE4FB5">
        <w:rPr>
          <w:rFonts w:ascii="Tw Cen MT" w:hAnsi="Tw Cen MT" w:cs="ArialMT"/>
          <w:sz w:val="24"/>
          <w:szCs w:val="24"/>
        </w:rPr>
        <w:t xml:space="preserve">             </w:t>
      </w:r>
    </w:p>
    <w:p w14:paraId="464AEE60" w14:textId="77777777" w:rsidR="00C30A3A" w:rsidRPr="00EE4FB5" w:rsidRDefault="00C30A3A" w:rsidP="00825C7F">
      <w:pPr>
        <w:rPr>
          <w:rFonts w:ascii="Tw Cen MT" w:hAnsi="Tw Cen MT" w:cs="Arial-BoldMT"/>
          <w:b/>
          <w:bCs/>
          <w:sz w:val="28"/>
          <w:szCs w:val="28"/>
        </w:rPr>
      </w:pPr>
      <w:r w:rsidRPr="00EE4FB5">
        <w:rPr>
          <w:rFonts w:ascii="Tw Cen MT" w:hAnsi="Tw Cen MT" w:cs="Arial-BoldMT"/>
          <w:b/>
          <w:bCs/>
          <w:sz w:val="28"/>
          <w:szCs w:val="28"/>
        </w:rPr>
        <w:br w:type="page"/>
      </w:r>
    </w:p>
    <w:p w14:paraId="5F5C5E95" w14:textId="29141497" w:rsidR="00692E97" w:rsidRPr="00EE4FB5" w:rsidRDefault="00692E97" w:rsidP="00825C7F">
      <w:pPr>
        <w:rPr>
          <w:rFonts w:ascii="Tw Cen MT" w:hAnsi="Tw Cen MT" w:cs="Arial-BoldMT"/>
          <w:b/>
          <w:bCs/>
          <w:sz w:val="28"/>
          <w:szCs w:val="28"/>
        </w:rPr>
      </w:pPr>
      <w:r w:rsidRPr="00EE4FB5">
        <w:rPr>
          <w:rFonts w:ascii="Tw Cen MT" w:hAnsi="Tw Cen MT" w:cs="Arial-BoldMT"/>
          <w:b/>
          <w:bCs/>
          <w:sz w:val="28"/>
          <w:szCs w:val="28"/>
        </w:rPr>
        <w:lastRenderedPageBreak/>
        <w:t xml:space="preserve">ANNEXURE </w:t>
      </w:r>
      <w:r w:rsidR="00110A2C" w:rsidRPr="00EE4FB5">
        <w:rPr>
          <w:rFonts w:ascii="Tw Cen MT" w:hAnsi="Tw Cen MT" w:cs="Arial-BoldMT"/>
          <w:b/>
          <w:bCs/>
          <w:sz w:val="28"/>
          <w:szCs w:val="28"/>
        </w:rPr>
        <w:t>3</w:t>
      </w:r>
      <w:r w:rsidR="00B876E7" w:rsidRPr="00EE4FB5">
        <w:rPr>
          <w:rFonts w:ascii="Tw Cen MT" w:hAnsi="Tw Cen MT" w:cs="Arial-BoldMT"/>
          <w:b/>
          <w:bCs/>
          <w:sz w:val="28"/>
          <w:szCs w:val="28"/>
        </w:rPr>
        <w:t xml:space="preserve">: </w:t>
      </w:r>
    </w:p>
    <w:p w14:paraId="4F9AD68B" w14:textId="77777777" w:rsidR="00534496" w:rsidRPr="00EE4FB5" w:rsidRDefault="00534496" w:rsidP="00825C7F">
      <w:pPr>
        <w:rPr>
          <w:rFonts w:ascii="Tw Cen MT" w:hAnsi="Tw Cen MT" w:cs="Arial-BoldMT"/>
          <w:b/>
          <w:bCs/>
          <w:sz w:val="28"/>
          <w:szCs w:val="28"/>
        </w:rPr>
      </w:pPr>
    </w:p>
    <w:tbl>
      <w:tblPr>
        <w:tblW w:w="94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7"/>
        <w:gridCol w:w="5386"/>
        <w:gridCol w:w="1978"/>
        <w:gridCol w:w="1196"/>
      </w:tblGrid>
      <w:tr w:rsidR="00534496" w:rsidRPr="00EE4FB5" w14:paraId="34F7D018" w14:textId="77777777" w:rsidTr="002456EC">
        <w:trPr>
          <w:trHeight w:val="510"/>
          <w:jc w:val="center"/>
        </w:trPr>
        <w:tc>
          <w:tcPr>
            <w:tcW w:w="917" w:type="dxa"/>
          </w:tcPr>
          <w:p w14:paraId="45651216" w14:textId="77777777" w:rsidR="00534496" w:rsidRPr="00EE4FB5" w:rsidRDefault="00534496" w:rsidP="00825C7F">
            <w:pPr>
              <w:rPr>
                <w:rFonts w:ascii="Tw Cen MT" w:hAnsi="Tw Cen MT"/>
                <w:b/>
                <w:bCs/>
                <w:sz w:val="23"/>
              </w:rPr>
            </w:pPr>
          </w:p>
          <w:p w14:paraId="5173B5AD" w14:textId="77777777" w:rsidR="00534496" w:rsidRPr="00EE4FB5" w:rsidRDefault="00534496" w:rsidP="00825C7F">
            <w:pPr>
              <w:rPr>
                <w:rFonts w:ascii="Tw Cen MT" w:hAnsi="Tw Cen MT"/>
                <w:b/>
                <w:bCs/>
                <w:sz w:val="24"/>
              </w:rPr>
            </w:pPr>
            <w:proofErr w:type="spellStart"/>
            <w:r w:rsidRPr="00EE4FB5">
              <w:rPr>
                <w:rFonts w:ascii="Tw Cen MT" w:hAnsi="Tw Cen MT"/>
                <w:b/>
                <w:bCs/>
                <w:sz w:val="24"/>
              </w:rPr>
              <w:t>Sl.No</w:t>
            </w:r>
            <w:proofErr w:type="spellEnd"/>
            <w:r w:rsidRPr="00EE4FB5">
              <w:rPr>
                <w:rFonts w:ascii="Tw Cen MT" w:hAnsi="Tw Cen MT"/>
                <w:b/>
                <w:bCs/>
                <w:sz w:val="24"/>
              </w:rPr>
              <w:t>.</w:t>
            </w:r>
          </w:p>
        </w:tc>
        <w:tc>
          <w:tcPr>
            <w:tcW w:w="5386" w:type="dxa"/>
          </w:tcPr>
          <w:p w14:paraId="5F0D85F6" w14:textId="77777777" w:rsidR="00534496" w:rsidRPr="00EE4FB5" w:rsidRDefault="00534496" w:rsidP="00825C7F">
            <w:pPr>
              <w:rPr>
                <w:rFonts w:ascii="Tw Cen MT" w:hAnsi="Tw Cen MT"/>
                <w:b/>
                <w:bCs/>
                <w:sz w:val="23"/>
              </w:rPr>
            </w:pPr>
          </w:p>
          <w:p w14:paraId="24D91F96" w14:textId="77777777" w:rsidR="00534496" w:rsidRPr="00EE4FB5" w:rsidRDefault="00534496" w:rsidP="00825C7F">
            <w:pPr>
              <w:rPr>
                <w:rFonts w:ascii="Tw Cen MT" w:hAnsi="Tw Cen MT"/>
                <w:b/>
                <w:bCs/>
                <w:sz w:val="24"/>
              </w:rPr>
            </w:pPr>
            <w:r w:rsidRPr="00EE4FB5">
              <w:rPr>
                <w:rFonts w:ascii="Tw Cen MT" w:hAnsi="Tw Cen MT"/>
                <w:b/>
                <w:bCs/>
                <w:sz w:val="24"/>
              </w:rPr>
              <w:t>Description</w:t>
            </w:r>
          </w:p>
        </w:tc>
        <w:tc>
          <w:tcPr>
            <w:tcW w:w="1978" w:type="dxa"/>
          </w:tcPr>
          <w:p w14:paraId="389D8294" w14:textId="77777777" w:rsidR="00534496" w:rsidRPr="00EE4FB5" w:rsidRDefault="00534496" w:rsidP="00825C7F">
            <w:pPr>
              <w:rPr>
                <w:rFonts w:ascii="Tw Cen MT" w:hAnsi="Tw Cen MT"/>
                <w:b/>
                <w:bCs/>
                <w:sz w:val="24"/>
              </w:rPr>
            </w:pPr>
            <w:r w:rsidRPr="00EE4FB5">
              <w:rPr>
                <w:rFonts w:ascii="Tw Cen MT" w:hAnsi="Tw Cen MT"/>
                <w:b/>
                <w:bCs/>
                <w:sz w:val="24"/>
              </w:rPr>
              <w:t>Whether the Document is enclosed or not</w:t>
            </w:r>
          </w:p>
        </w:tc>
        <w:tc>
          <w:tcPr>
            <w:tcW w:w="1196" w:type="dxa"/>
          </w:tcPr>
          <w:p w14:paraId="0DA72D61" w14:textId="77777777" w:rsidR="00534496" w:rsidRPr="00EE4FB5" w:rsidRDefault="00534496" w:rsidP="00825C7F">
            <w:pPr>
              <w:rPr>
                <w:rFonts w:ascii="Tw Cen MT" w:hAnsi="Tw Cen MT"/>
                <w:b/>
                <w:bCs/>
                <w:sz w:val="24"/>
              </w:rPr>
            </w:pPr>
            <w:r w:rsidRPr="00EE4FB5">
              <w:rPr>
                <w:rFonts w:ascii="Tw Cen MT" w:hAnsi="Tw Cen MT"/>
                <w:b/>
                <w:bCs/>
                <w:sz w:val="24"/>
              </w:rPr>
              <w:t>Page No. From</w:t>
            </w:r>
          </w:p>
          <w:p w14:paraId="61848BE6" w14:textId="77777777" w:rsidR="00534496" w:rsidRPr="00EE4FB5" w:rsidRDefault="00534496" w:rsidP="00825C7F">
            <w:pPr>
              <w:rPr>
                <w:rFonts w:ascii="Tw Cen MT" w:hAnsi="Tw Cen MT"/>
                <w:b/>
                <w:bCs/>
                <w:sz w:val="24"/>
              </w:rPr>
            </w:pPr>
            <w:r w:rsidRPr="00EE4FB5">
              <w:rPr>
                <w:rFonts w:ascii="Tw Cen MT" w:hAnsi="Tw Cen MT"/>
                <w:b/>
                <w:bCs/>
                <w:sz w:val="24"/>
              </w:rPr>
              <w:t>and to</w:t>
            </w:r>
          </w:p>
        </w:tc>
      </w:tr>
      <w:tr w:rsidR="00534496" w:rsidRPr="00EE4FB5" w14:paraId="0BDF02F6" w14:textId="77777777" w:rsidTr="002456EC">
        <w:trPr>
          <w:trHeight w:val="297"/>
          <w:jc w:val="center"/>
        </w:trPr>
        <w:tc>
          <w:tcPr>
            <w:tcW w:w="917" w:type="dxa"/>
          </w:tcPr>
          <w:p w14:paraId="21F704E2" w14:textId="77777777" w:rsidR="00534496" w:rsidRPr="00EE4FB5" w:rsidRDefault="00534496" w:rsidP="00825C7F">
            <w:pPr>
              <w:rPr>
                <w:rFonts w:ascii="Tw Cen MT" w:hAnsi="Tw Cen MT"/>
                <w:sz w:val="24"/>
              </w:rPr>
            </w:pPr>
            <w:r w:rsidRPr="00EE4FB5">
              <w:rPr>
                <w:rFonts w:ascii="Tw Cen MT" w:hAnsi="Tw Cen MT"/>
                <w:sz w:val="24"/>
              </w:rPr>
              <w:t>1</w:t>
            </w:r>
          </w:p>
        </w:tc>
        <w:tc>
          <w:tcPr>
            <w:tcW w:w="5386" w:type="dxa"/>
          </w:tcPr>
          <w:p w14:paraId="1C83159D" w14:textId="034D9C97" w:rsidR="00534496" w:rsidRPr="00EE4FB5" w:rsidRDefault="00534496" w:rsidP="00825C7F">
            <w:pPr>
              <w:rPr>
                <w:rFonts w:ascii="Tw Cen MT" w:hAnsi="Tw Cen MT"/>
                <w:sz w:val="26"/>
              </w:rPr>
            </w:pPr>
            <w:r w:rsidRPr="00EE4FB5">
              <w:rPr>
                <w:rFonts w:ascii="Tw Cen MT" w:hAnsi="Tw Cen MT"/>
                <w:sz w:val="26"/>
              </w:rPr>
              <w:t xml:space="preserve">Details of Organization as per </w:t>
            </w:r>
            <w:r w:rsidR="0012204D" w:rsidRPr="00EE4FB5">
              <w:rPr>
                <w:rFonts w:ascii="Tw Cen MT" w:hAnsi="Tw Cen MT"/>
                <w:sz w:val="26"/>
              </w:rPr>
              <w:t>A</w:t>
            </w:r>
            <w:r w:rsidR="00F86563" w:rsidRPr="00EE4FB5">
              <w:rPr>
                <w:rFonts w:ascii="Tw Cen MT" w:hAnsi="Tw Cen MT"/>
                <w:sz w:val="26"/>
              </w:rPr>
              <w:t>nnexure 2</w:t>
            </w:r>
          </w:p>
        </w:tc>
        <w:tc>
          <w:tcPr>
            <w:tcW w:w="1978" w:type="dxa"/>
          </w:tcPr>
          <w:p w14:paraId="6BE0F4C2" w14:textId="77777777" w:rsidR="00534496" w:rsidRPr="00EE4FB5" w:rsidRDefault="00534496" w:rsidP="003207E3">
            <w:pPr>
              <w:jc w:val="center"/>
              <w:rPr>
                <w:rFonts w:ascii="Tw Cen MT" w:hAnsi="Tw Cen MT"/>
                <w:sz w:val="24"/>
              </w:rPr>
            </w:pPr>
            <w:r w:rsidRPr="00EE4FB5">
              <w:rPr>
                <w:rFonts w:ascii="Tw Cen MT" w:hAnsi="Tw Cen MT"/>
                <w:sz w:val="24"/>
              </w:rPr>
              <w:t>YES/NO</w:t>
            </w:r>
          </w:p>
        </w:tc>
        <w:tc>
          <w:tcPr>
            <w:tcW w:w="1196" w:type="dxa"/>
          </w:tcPr>
          <w:p w14:paraId="301AB6AE" w14:textId="77777777" w:rsidR="00534496" w:rsidRPr="00EE4FB5" w:rsidRDefault="00534496" w:rsidP="00825C7F">
            <w:pPr>
              <w:rPr>
                <w:rFonts w:ascii="Tw Cen MT" w:hAnsi="Tw Cen MT"/>
              </w:rPr>
            </w:pPr>
          </w:p>
        </w:tc>
      </w:tr>
      <w:tr w:rsidR="00534496" w:rsidRPr="00EE4FB5" w14:paraId="188824DB" w14:textId="77777777" w:rsidTr="002456EC">
        <w:trPr>
          <w:trHeight w:val="830"/>
          <w:jc w:val="center"/>
        </w:trPr>
        <w:tc>
          <w:tcPr>
            <w:tcW w:w="917" w:type="dxa"/>
          </w:tcPr>
          <w:p w14:paraId="0581515E" w14:textId="77777777" w:rsidR="00534496" w:rsidRPr="00EE4FB5" w:rsidRDefault="00534496" w:rsidP="00825C7F">
            <w:pPr>
              <w:rPr>
                <w:rFonts w:ascii="Tw Cen MT" w:hAnsi="Tw Cen MT"/>
                <w:b/>
                <w:sz w:val="23"/>
              </w:rPr>
            </w:pPr>
          </w:p>
          <w:p w14:paraId="4D1B26E4" w14:textId="77777777" w:rsidR="00534496" w:rsidRPr="00EE4FB5" w:rsidRDefault="00534496" w:rsidP="00825C7F">
            <w:pPr>
              <w:rPr>
                <w:rFonts w:ascii="Tw Cen MT" w:hAnsi="Tw Cen MT"/>
                <w:sz w:val="24"/>
              </w:rPr>
            </w:pPr>
            <w:r w:rsidRPr="00EE4FB5">
              <w:rPr>
                <w:rFonts w:ascii="Tw Cen MT" w:hAnsi="Tw Cen MT"/>
                <w:sz w:val="24"/>
              </w:rPr>
              <w:t>2</w:t>
            </w:r>
          </w:p>
        </w:tc>
        <w:tc>
          <w:tcPr>
            <w:tcW w:w="5386" w:type="dxa"/>
          </w:tcPr>
          <w:p w14:paraId="25AFC4F5" w14:textId="77777777" w:rsidR="00534496" w:rsidRPr="00EE4FB5" w:rsidRDefault="00534496" w:rsidP="00825C7F">
            <w:pPr>
              <w:rPr>
                <w:rFonts w:ascii="Tw Cen MT" w:hAnsi="Tw Cen MT"/>
                <w:sz w:val="24"/>
              </w:rPr>
            </w:pPr>
            <w:r w:rsidRPr="00EE4FB5">
              <w:rPr>
                <w:rFonts w:ascii="Tw Cen MT" w:hAnsi="Tw Cen MT"/>
                <w:sz w:val="24"/>
              </w:rPr>
              <w:t>Copies showing the legal status, places of</w:t>
            </w:r>
          </w:p>
          <w:p w14:paraId="6323B375" w14:textId="77777777" w:rsidR="00534496" w:rsidRPr="00EE4FB5" w:rsidRDefault="00534496" w:rsidP="00825C7F">
            <w:pPr>
              <w:rPr>
                <w:rFonts w:ascii="Tw Cen MT" w:hAnsi="Tw Cen MT"/>
                <w:sz w:val="24"/>
              </w:rPr>
            </w:pPr>
            <w:r w:rsidRPr="00EE4FB5">
              <w:rPr>
                <w:rFonts w:ascii="Tw Cen MT" w:hAnsi="Tw Cen MT"/>
                <w:sz w:val="24"/>
              </w:rPr>
              <w:t>registration and principal place of business of the firm</w:t>
            </w:r>
          </w:p>
        </w:tc>
        <w:tc>
          <w:tcPr>
            <w:tcW w:w="1978" w:type="dxa"/>
          </w:tcPr>
          <w:p w14:paraId="6BA88224" w14:textId="77777777" w:rsidR="00534496" w:rsidRPr="00EE4FB5" w:rsidRDefault="00534496" w:rsidP="003207E3">
            <w:pPr>
              <w:jc w:val="center"/>
              <w:rPr>
                <w:rFonts w:ascii="Tw Cen MT" w:hAnsi="Tw Cen MT"/>
                <w:sz w:val="24"/>
              </w:rPr>
            </w:pPr>
            <w:r w:rsidRPr="00EE4FB5">
              <w:rPr>
                <w:rFonts w:ascii="Tw Cen MT" w:hAnsi="Tw Cen MT"/>
                <w:sz w:val="24"/>
              </w:rPr>
              <w:t>YES/NO</w:t>
            </w:r>
          </w:p>
        </w:tc>
        <w:tc>
          <w:tcPr>
            <w:tcW w:w="1196" w:type="dxa"/>
          </w:tcPr>
          <w:p w14:paraId="3A959BD6" w14:textId="77777777" w:rsidR="00534496" w:rsidRPr="00EE4FB5" w:rsidRDefault="00534496" w:rsidP="00825C7F">
            <w:pPr>
              <w:rPr>
                <w:rFonts w:ascii="Tw Cen MT" w:hAnsi="Tw Cen MT"/>
              </w:rPr>
            </w:pPr>
          </w:p>
        </w:tc>
      </w:tr>
      <w:tr w:rsidR="00534496" w:rsidRPr="00EE4FB5" w14:paraId="40EDD214" w14:textId="77777777" w:rsidTr="002456EC">
        <w:trPr>
          <w:trHeight w:val="551"/>
          <w:jc w:val="center"/>
        </w:trPr>
        <w:tc>
          <w:tcPr>
            <w:tcW w:w="917" w:type="dxa"/>
          </w:tcPr>
          <w:p w14:paraId="39FA9D4E" w14:textId="77777777" w:rsidR="00534496" w:rsidRPr="00EE4FB5" w:rsidRDefault="00534496" w:rsidP="00825C7F">
            <w:pPr>
              <w:rPr>
                <w:rFonts w:ascii="Tw Cen MT" w:hAnsi="Tw Cen MT"/>
                <w:sz w:val="24"/>
              </w:rPr>
            </w:pPr>
            <w:r w:rsidRPr="00EE4FB5">
              <w:rPr>
                <w:rFonts w:ascii="Tw Cen MT" w:hAnsi="Tw Cen MT"/>
                <w:sz w:val="24"/>
              </w:rPr>
              <w:t>3</w:t>
            </w:r>
          </w:p>
        </w:tc>
        <w:tc>
          <w:tcPr>
            <w:tcW w:w="5386" w:type="dxa"/>
          </w:tcPr>
          <w:p w14:paraId="5E719891" w14:textId="6265F7AA" w:rsidR="00534496" w:rsidRPr="00EE4FB5" w:rsidRDefault="00534496" w:rsidP="00825C7F">
            <w:pPr>
              <w:rPr>
                <w:rFonts w:ascii="Tw Cen MT" w:hAnsi="Tw Cen MT"/>
                <w:sz w:val="24"/>
              </w:rPr>
            </w:pPr>
            <w:r w:rsidRPr="00EE4FB5">
              <w:rPr>
                <w:rFonts w:ascii="Tw Cen MT" w:hAnsi="Tw Cen MT"/>
                <w:sz w:val="24"/>
              </w:rPr>
              <w:t xml:space="preserve">Copies of audited financial statements for the last </w:t>
            </w:r>
            <w:r w:rsidR="00215E2C" w:rsidRPr="00EE4FB5">
              <w:rPr>
                <w:rFonts w:ascii="Tw Cen MT" w:hAnsi="Tw Cen MT"/>
                <w:sz w:val="24"/>
              </w:rPr>
              <w:t>2</w:t>
            </w:r>
            <w:r w:rsidR="00F45EFD" w:rsidRPr="00EE4FB5">
              <w:rPr>
                <w:rFonts w:ascii="Tw Cen MT" w:hAnsi="Tw Cen MT"/>
                <w:sz w:val="24"/>
              </w:rPr>
              <w:t xml:space="preserve"> </w:t>
            </w:r>
            <w:r w:rsidRPr="00EE4FB5">
              <w:rPr>
                <w:rFonts w:ascii="Tw Cen MT" w:hAnsi="Tw Cen MT"/>
                <w:sz w:val="24"/>
              </w:rPr>
              <w:t>financial years</w:t>
            </w:r>
          </w:p>
        </w:tc>
        <w:tc>
          <w:tcPr>
            <w:tcW w:w="1978" w:type="dxa"/>
          </w:tcPr>
          <w:p w14:paraId="46F6EDB5" w14:textId="77777777" w:rsidR="00534496" w:rsidRPr="00EE4FB5" w:rsidRDefault="00534496" w:rsidP="003207E3">
            <w:pPr>
              <w:jc w:val="center"/>
              <w:rPr>
                <w:rFonts w:ascii="Tw Cen MT" w:hAnsi="Tw Cen MT"/>
                <w:sz w:val="24"/>
              </w:rPr>
            </w:pPr>
            <w:r w:rsidRPr="00EE4FB5">
              <w:rPr>
                <w:rFonts w:ascii="Tw Cen MT" w:hAnsi="Tw Cen MT"/>
                <w:sz w:val="24"/>
              </w:rPr>
              <w:t>YES/NO</w:t>
            </w:r>
          </w:p>
        </w:tc>
        <w:tc>
          <w:tcPr>
            <w:tcW w:w="1196" w:type="dxa"/>
          </w:tcPr>
          <w:p w14:paraId="0A0A1C56" w14:textId="77777777" w:rsidR="00534496" w:rsidRPr="00EE4FB5" w:rsidRDefault="00534496" w:rsidP="00825C7F">
            <w:pPr>
              <w:rPr>
                <w:rFonts w:ascii="Tw Cen MT" w:hAnsi="Tw Cen MT"/>
              </w:rPr>
            </w:pPr>
          </w:p>
        </w:tc>
      </w:tr>
      <w:tr w:rsidR="00534496" w:rsidRPr="00EE4FB5" w14:paraId="7BF8C0F2" w14:textId="77777777" w:rsidTr="002456EC">
        <w:trPr>
          <w:trHeight w:val="551"/>
          <w:jc w:val="center"/>
        </w:trPr>
        <w:tc>
          <w:tcPr>
            <w:tcW w:w="917" w:type="dxa"/>
          </w:tcPr>
          <w:p w14:paraId="7EA12400" w14:textId="77777777" w:rsidR="00534496" w:rsidRPr="00EE4FB5" w:rsidRDefault="00534496" w:rsidP="00825C7F">
            <w:pPr>
              <w:rPr>
                <w:rFonts w:ascii="Tw Cen MT" w:hAnsi="Tw Cen MT"/>
                <w:sz w:val="24"/>
              </w:rPr>
            </w:pPr>
            <w:r w:rsidRPr="00EE4FB5">
              <w:rPr>
                <w:rFonts w:ascii="Tw Cen MT" w:hAnsi="Tw Cen MT"/>
                <w:sz w:val="24"/>
              </w:rPr>
              <w:t>4</w:t>
            </w:r>
          </w:p>
        </w:tc>
        <w:tc>
          <w:tcPr>
            <w:tcW w:w="5386" w:type="dxa"/>
          </w:tcPr>
          <w:p w14:paraId="06EF12EF" w14:textId="7AEE53B3" w:rsidR="00534496" w:rsidRPr="00EE4FB5" w:rsidRDefault="00534496" w:rsidP="00825C7F">
            <w:pPr>
              <w:rPr>
                <w:rFonts w:ascii="Tw Cen MT" w:hAnsi="Tw Cen MT"/>
                <w:sz w:val="24"/>
              </w:rPr>
            </w:pPr>
            <w:r w:rsidRPr="00EE4FB5">
              <w:rPr>
                <w:rFonts w:ascii="Tw Cen MT" w:hAnsi="Tw Cen MT"/>
                <w:sz w:val="24"/>
              </w:rPr>
              <w:t xml:space="preserve">Copies of GST registration and GST returns filled in the last </w:t>
            </w:r>
            <w:r w:rsidR="00F41170" w:rsidRPr="00EE4FB5">
              <w:rPr>
                <w:rFonts w:ascii="Tw Cen MT" w:hAnsi="Tw Cen MT"/>
                <w:sz w:val="24"/>
              </w:rPr>
              <w:t>0</w:t>
            </w:r>
            <w:r w:rsidR="00215E2C" w:rsidRPr="00EE4FB5">
              <w:rPr>
                <w:rFonts w:ascii="Tw Cen MT" w:hAnsi="Tw Cen MT"/>
                <w:sz w:val="24"/>
              </w:rPr>
              <w:t>2</w:t>
            </w:r>
            <w:r w:rsidR="00F41170" w:rsidRPr="00EE4FB5">
              <w:rPr>
                <w:rFonts w:ascii="Tw Cen MT" w:hAnsi="Tw Cen MT"/>
                <w:sz w:val="24"/>
              </w:rPr>
              <w:t xml:space="preserve"> </w:t>
            </w:r>
            <w:r w:rsidRPr="00EE4FB5">
              <w:rPr>
                <w:rFonts w:ascii="Tw Cen MT" w:hAnsi="Tw Cen MT"/>
                <w:sz w:val="24"/>
              </w:rPr>
              <w:t>financial years</w:t>
            </w:r>
          </w:p>
        </w:tc>
        <w:tc>
          <w:tcPr>
            <w:tcW w:w="1978" w:type="dxa"/>
          </w:tcPr>
          <w:p w14:paraId="1CB602EA" w14:textId="77777777" w:rsidR="00534496" w:rsidRPr="00EE4FB5" w:rsidRDefault="00534496" w:rsidP="003207E3">
            <w:pPr>
              <w:jc w:val="center"/>
              <w:rPr>
                <w:rFonts w:ascii="Tw Cen MT" w:hAnsi="Tw Cen MT"/>
                <w:sz w:val="24"/>
              </w:rPr>
            </w:pPr>
            <w:r w:rsidRPr="00EE4FB5">
              <w:rPr>
                <w:rFonts w:ascii="Tw Cen MT" w:hAnsi="Tw Cen MT"/>
                <w:sz w:val="24"/>
              </w:rPr>
              <w:t>YES/NO</w:t>
            </w:r>
          </w:p>
        </w:tc>
        <w:tc>
          <w:tcPr>
            <w:tcW w:w="1196" w:type="dxa"/>
          </w:tcPr>
          <w:p w14:paraId="0D9A854E" w14:textId="77777777" w:rsidR="00534496" w:rsidRPr="00EE4FB5" w:rsidRDefault="00534496" w:rsidP="00825C7F">
            <w:pPr>
              <w:rPr>
                <w:rFonts w:ascii="Tw Cen MT" w:hAnsi="Tw Cen MT"/>
              </w:rPr>
            </w:pPr>
          </w:p>
        </w:tc>
      </w:tr>
      <w:tr w:rsidR="00534496" w:rsidRPr="00EE4FB5" w14:paraId="6D3A2973" w14:textId="77777777" w:rsidTr="002456EC">
        <w:trPr>
          <w:trHeight w:val="551"/>
          <w:jc w:val="center"/>
        </w:trPr>
        <w:tc>
          <w:tcPr>
            <w:tcW w:w="917" w:type="dxa"/>
          </w:tcPr>
          <w:p w14:paraId="110F0C49" w14:textId="77777777" w:rsidR="00534496" w:rsidRPr="00EE4FB5" w:rsidRDefault="00534496" w:rsidP="00825C7F">
            <w:pPr>
              <w:rPr>
                <w:rFonts w:ascii="Tw Cen MT" w:hAnsi="Tw Cen MT"/>
                <w:sz w:val="24"/>
              </w:rPr>
            </w:pPr>
            <w:r w:rsidRPr="00EE4FB5">
              <w:rPr>
                <w:rFonts w:ascii="Tw Cen MT" w:hAnsi="Tw Cen MT"/>
                <w:sz w:val="24"/>
              </w:rPr>
              <w:t>5</w:t>
            </w:r>
          </w:p>
        </w:tc>
        <w:tc>
          <w:tcPr>
            <w:tcW w:w="5386" w:type="dxa"/>
          </w:tcPr>
          <w:p w14:paraId="0957167A" w14:textId="77777777" w:rsidR="00534496" w:rsidRPr="00EE4FB5" w:rsidRDefault="00534496" w:rsidP="00825C7F">
            <w:pPr>
              <w:rPr>
                <w:rFonts w:ascii="Tw Cen MT" w:hAnsi="Tw Cen MT"/>
                <w:sz w:val="24"/>
              </w:rPr>
            </w:pPr>
            <w:r w:rsidRPr="00EE4FB5">
              <w:rPr>
                <w:rFonts w:ascii="Tw Cen MT" w:hAnsi="Tw Cen MT"/>
                <w:sz w:val="24"/>
              </w:rPr>
              <w:t>Copies of income tax registration and income</w:t>
            </w:r>
            <w:r w:rsidRPr="00EE4FB5">
              <w:rPr>
                <w:rFonts w:ascii="Tw Cen MT" w:hAnsi="Tw Cen MT"/>
                <w:spacing w:val="15"/>
                <w:sz w:val="24"/>
              </w:rPr>
              <w:t xml:space="preserve"> </w:t>
            </w:r>
            <w:r w:rsidRPr="00EE4FB5">
              <w:rPr>
                <w:rFonts w:ascii="Tw Cen MT" w:hAnsi="Tw Cen MT"/>
                <w:sz w:val="24"/>
              </w:rPr>
              <w:t>tax</w:t>
            </w:r>
          </w:p>
          <w:p w14:paraId="6D060482" w14:textId="45908ED6" w:rsidR="00534496" w:rsidRPr="00EE4FB5" w:rsidRDefault="00534496" w:rsidP="00825C7F">
            <w:pPr>
              <w:rPr>
                <w:rFonts w:ascii="Tw Cen MT" w:hAnsi="Tw Cen MT"/>
                <w:sz w:val="24"/>
              </w:rPr>
            </w:pPr>
            <w:r w:rsidRPr="00EE4FB5">
              <w:rPr>
                <w:rFonts w:ascii="Tw Cen MT" w:hAnsi="Tw Cen MT"/>
                <w:sz w:val="24"/>
              </w:rPr>
              <w:t xml:space="preserve">returns filled in the last </w:t>
            </w:r>
            <w:r w:rsidR="00F41170" w:rsidRPr="00EE4FB5">
              <w:rPr>
                <w:rFonts w:ascii="Tw Cen MT" w:hAnsi="Tw Cen MT"/>
                <w:sz w:val="24"/>
              </w:rPr>
              <w:t>0</w:t>
            </w:r>
            <w:r w:rsidR="00215E2C" w:rsidRPr="00EE4FB5">
              <w:rPr>
                <w:rFonts w:ascii="Tw Cen MT" w:hAnsi="Tw Cen MT"/>
                <w:sz w:val="24"/>
              </w:rPr>
              <w:t>2</w:t>
            </w:r>
            <w:r w:rsidR="00F41170" w:rsidRPr="00EE4FB5">
              <w:rPr>
                <w:rFonts w:ascii="Tw Cen MT" w:hAnsi="Tw Cen MT"/>
                <w:sz w:val="24"/>
              </w:rPr>
              <w:t xml:space="preserve"> </w:t>
            </w:r>
            <w:r w:rsidRPr="00EE4FB5">
              <w:rPr>
                <w:rFonts w:ascii="Tw Cen MT" w:hAnsi="Tw Cen MT"/>
                <w:sz w:val="24"/>
              </w:rPr>
              <w:t>financial years.</w:t>
            </w:r>
          </w:p>
        </w:tc>
        <w:tc>
          <w:tcPr>
            <w:tcW w:w="1978" w:type="dxa"/>
          </w:tcPr>
          <w:p w14:paraId="1AE7E64A" w14:textId="77777777" w:rsidR="00534496" w:rsidRPr="00EE4FB5" w:rsidRDefault="00534496" w:rsidP="003207E3">
            <w:pPr>
              <w:jc w:val="center"/>
              <w:rPr>
                <w:rFonts w:ascii="Tw Cen MT" w:hAnsi="Tw Cen MT"/>
                <w:sz w:val="24"/>
              </w:rPr>
            </w:pPr>
            <w:r w:rsidRPr="00EE4FB5">
              <w:rPr>
                <w:rFonts w:ascii="Tw Cen MT" w:hAnsi="Tw Cen MT"/>
                <w:sz w:val="24"/>
              </w:rPr>
              <w:t>YES/NO</w:t>
            </w:r>
          </w:p>
        </w:tc>
        <w:tc>
          <w:tcPr>
            <w:tcW w:w="1196" w:type="dxa"/>
          </w:tcPr>
          <w:p w14:paraId="4D7A707C" w14:textId="77777777" w:rsidR="00534496" w:rsidRPr="00EE4FB5" w:rsidRDefault="00534496" w:rsidP="00825C7F">
            <w:pPr>
              <w:rPr>
                <w:rFonts w:ascii="Tw Cen MT" w:hAnsi="Tw Cen MT"/>
              </w:rPr>
            </w:pPr>
          </w:p>
        </w:tc>
      </w:tr>
      <w:tr w:rsidR="00243AD2" w:rsidRPr="00EE4FB5" w14:paraId="29CD1EF2" w14:textId="77777777" w:rsidTr="002456EC">
        <w:trPr>
          <w:trHeight w:val="551"/>
          <w:jc w:val="center"/>
        </w:trPr>
        <w:tc>
          <w:tcPr>
            <w:tcW w:w="917" w:type="dxa"/>
          </w:tcPr>
          <w:p w14:paraId="23EE3CB6" w14:textId="747639F0" w:rsidR="00243AD2" w:rsidRPr="00EE4FB5" w:rsidRDefault="000C17AF" w:rsidP="00825C7F">
            <w:pPr>
              <w:rPr>
                <w:rFonts w:ascii="Tw Cen MT" w:hAnsi="Tw Cen MT"/>
                <w:sz w:val="24"/>
              </w:rPr>
            </w:pPr>
            <w:r w:rsidRPr="00EE4FB5">
              <w:rPr>
                <w:rFonts w:ascii="Tw Cen MT" w:hAnsi="Tw Cen MT"/>
                <w:sz w:val="24"/>
              </w:rPr>
              <w:t>6</w:t>
            </w:r>
          </w:p>
        </w:tc>
        <w:tc>
          <w:tcPr>
            <w:tcW w:w="5386" w:type="dxa"/>
          </w:tcPr>
          <w:p w14:paraId="059BDFF9" w14:textId="7DD52DA1" w:rsidR="00243AD2" w:rsidRPr="00EE4FB5" w:rsidRDefault="00243AD2" w:rsidP="00825C7F">
            <w:pPr>
              <w:rPr>
                <w:rFonts w:ascii="Tw Cen MT" w:hAnsi="Tw Cen MT"/>
                <w:sz w:val="24"/>
              </w:rPr>
            </w:pPr>
            <w:r w:rsidRPr="00EE4FB5">
              <w:rPr>
                <w:rFonts w:ascii="Tw Cen MT" w:hAnsi="Tw Cen MT"/>
                <w:sz w:val="24"/>
              </w:rPr>
              <w:t xml:space="preserve">Letter of declaration to confirm that the bidder has not been black listed by any entity or institution </w:t>
            </w:r>
          </w:p>
        </w:tc>
        <w:tc>
          <w:tcPr>
            <w:tcW w:w="1978" w:type="dxa"/>
          </w:tcPr>
          <w:p w14:paraId="47EBFC5E" w14:textId="7EE0AD22" w:rsidR="00243AD2" w:rsidRPr="00EE4FB5" w:rsidRDefault="00243AD2" w:rsidP="003207E3">
            <w:pPr>
              <w:jc w:val="center"/>
              <w:rPr>
                <w:rFonts w:ascii="Tw Cen MT" w:hAnsi="Tw Cen MT"/>
                <w:sz w:val="24"/>
              </w:rPr>
            </w:pPr>
            <w:r w:rsidRPr="00EE4FB5">
              <w:rPr>
                <w:rFonts w:ascii="Tw Cen MT" w:hAnsi="Tw Cen MT"/>
                <w:sz w:val="24"/>
              </w:rPr>
              <w:t>YES/NO</w:t>
            </w:r>
          </w:p>
        </w:tc>
        <w:tc>
          <w:tcPr>
            <w:tcW w:w="1196" w:type="dxa"/>
          </w:tcPr>
          <w:p w14:paraId="433D82BB" w14:textId="77777777" w:rsidR="00243AD2" w:rsidRPr="00EE4FB5" w:rsidRDefault="00243AD2" w:rsidP="00825C7F">
            <w:pPr>
              <w:rPr>
                <w:rFonts w:ascii="Tw Cen MT" w:hAnsi="Tw Cen MT"/>
              </w:rPr>
            </w:pPr>
          </w:p>
        </w:tc>
      </w:tr>
      <w:tr w:rsidR="008656F1" w:rsidRPr="00EE4FB5" w14:paraId="611D2078" w14:textId="77777777" w:rsidTr="002456EC">
        <w:trPr>
          <w:trHeight w:val="551"/>
          <w:jc w:val="center"/>
        </w:trPr>
        <w:tc>
          <w:tcPr>
            <w:tcW w:w="917" w:type="dxa"/>
          </w:tcPr>
          <w:p w14:paraId="33B58D95" w14:textId="00BC46FA" w:rsidR="008656F1" w:rsidRPr="00EE4FB5" w:rsidRDefault="000C17AF" w:rsidP="00825C7F">
            <w:pPr>
              <w:rPr>
                <w:rFonts w:ascii="Tw Cen MT" w:hAnsi="Tw Cen MT"/>
                <w:sz w:val="24"/>
              </w:rPr>
            </w:pPr>
            <w:r w:rsidRPr="00EE4FB5">
              <w:rPr>
                <w:rFonts w:ascii="Tw Cen MT" w:hAnsi="Tw Cen MT"/>
                <w:sz w:val="24"/>
              </w:rPr>
              <w:t>7</w:t>
            </w:r>
          </w:p>
        </w:tc>
        <w:tc>
          <w:tcPr>
            <w:tcW w:w="5386" w:type="dxa"/>
          </w:tcPr>
          <w:p w14:paraId="570567B7" w14:textId="7E19D076" w:rsidR="008656F1" w:rsidRPr="00EE4FB5" w:rsidRDefault="003207E3" w:rsidP="00825C7F">
            <w:pPr>
              <w:rPr>
                <w:rFonts w:ascii="Tw Cen MT" w:hAnsi="Tw Cen MT"/>
                <w:sz w:val="24"/>
              </w:rPr>
            </w:pPr>
            <w:r w:rsidRPr="00EE4FB5">
              <w:rPr>
                <w:rFonts w:ascii="Tw Cen MT" w:hAnsi="Tw Cen MT"/>
                <w:sz w:val="24"/>
              </w:rPr>
              <w:t>Proposal outlining the approach and methodology, key activities, timelines, and budget</w:t>
            </w:r>
          </w:p>
        </w:tc>
        <w:tc>
          <w:tcPr>
            <w:tcW w:w="1978" w:type="dxa"/>
          </w:tcPr>
          <w:p w14:paraId="0568C87A" w14:textId="127CB1D5" w:rsidR="008656F1" w:rsidRPr="00EE4FB5" w:rsidRDefault="002456EC" w:rsidP="003207E3">
            <w:pPr>
              <w:jc w:val="center"/>
              <w:rPr>
                <w:rFonts w:ascii="Tw Cen MT" w:hAnsi="Tw Cen MT"/>
                <w:sz w:val="24"/>
              </w:rPr>
            </w:pPr>
            <w:r w:rsidRPr="00EE4FB5">
              <w:rPr>
                <w:rFonts w:ascii="Tw Cen MT" w:hAnsi="Tw Cen MT"/>
                <w:sz w:val="24"/>
              </w:rPr>
              <w:t>YES/NO</w:t>
            </w:r>
          </w:p>
        </w:tc>
        <w:tc>
          <w:tcPr>
            <w:tcW w:w="1196" w:type="dxa"/>
          </w:tcPr>
          <w:p w14:paraId="1FDFA080" w14:textId="77777777" w:rsidR="008656F1" w:rsidRPr="00EE4FB5" w:rsidRDefault="008656F1" w:rsidP="00825C7F">
            <w:pPr>
              <w:rPr>
                <w:rFonts w:ascii="Tw Cen MT" w:hAnsi="Tw Cen MT"/>
              </w:rPr>
            </w:pPr>
          </w:p>
        </w:tc>
      </w:tr>
      <w:tr w:rsidR="008656F1" w:rsidRPr="00EE4FB5" w14:paraId="79F353E7" w14:textId="77777777" w:rsidTr="002456EC">
        <w:trPr>
          <w:trHeight w:val="551"/>
          <w:jc w:val="center"/>
        </w:trPr>
        <w:tc>
          <w:tcPr>
            <w:tcW w:w="917" w:type="dxa"/>
          </w:tcPr>
          <w:p w14:paraId="7F2AC085" w14:textId="39B8882F" w:rsidR="008656F1" w:rsidRPr="00EE4FB5" w:rsidRDefault="000C17AF" w:rsidP="00825C7F">
            <w:pPr>
              <w:rPr>
                <w:rFonts w:ascii="Tw Cen MT" w:hAnsi="Tw Cen MT"/>
                <w:sz w:val="24"/>
              </w:rPr>
            </w:pPr>
            <w:r w:rsidRPr="00EE4FB5">
              <w:rPr>
                <w:rFonts w:ascii="Tw Cen MT" w:hAnsi="Tw Cen MT"/>
                <w:sz w:val="24"/>
              </w:rPr>
              <w:t>8</w:t>
            </w:r>
          </w:p>
        </w:tc>
        <w:tc>
          <w:tcPr>
            <w:tcW w:w="5386" w:type="dxa"/>
          </w:tcPr>
          <w:p w14:paraId="26289844" w14:textId="6D1BD2FE" w:rsidR="008656F1" w:rsidRPr="00EE4FB5" w:rsidRDefault="003207E3" w:rsidP="00825C7F">
            <w:pPr>
              <w:rPr>
                <w:rFonts w:ascii="Tw Cen MT" w:hAnsi="Tw Cen MT"/>
                <w:sz w:val="24"/>
              </w:rPr>
            </w:pPr>
            <w:r w:rsidRPr="00EE4FB5">
              <w:rPr>
                <w:rFonts w:ascii="Tw Cen MT" w:hAnsi="Tw Cen MT"/>
                <w:sz w:val="24"/>
              </w:rPr>
              <w:t>Organizational profile and past experience relevant to this project</w:t>
            </w:r>
          </w:p>
        </w:tc>
        <w:tc>
          <w:tcPr>
            <w:tcW w:w="1978" w:type="dxa"/>
          </w:tcPr>
          <w:p w14:paraId="7E663C8B" w14:textId="2A909005" w:rsidR="008656F1" w:rsidRPr="00EE4FB5" w:rsidRDefault="002456EC" w:rsidP="003207E3">
            <w:pPr>
              <w:jc w:val="center"/>
              <w:rPr>
                <w:rFonts w:ascii="Tw Cen MT" w:hAnsi="Tw Cen MT"/>
                <w:sz w:val="24"/>
              </w:rPr>
            </w:pPr>
            <w:r w:rsidRPr="00EE4FB5">
              <w:rPr>
                <w:rFonts w:ascii="Tw Cen MT" w:hAnsi="Tw Cen MT"/>
                <w:sz w:val="24"/>
              </w:rPr>
              <w:t>YES/NO</w:t>
            </w:r>
          </w:p>
        </w:tc>
        <w:tc>
          <w:tcPr>
            <w:tcW w:w="1196" w:type="dxa"/>
          </w:tcPr>
          <w:p w14:paraId="332DAA84" w14:textId="77777777" w:rsidR="008656F1" w:rsidRPr="00EE4FB5" w:rsidRDefault="008656F1" w:rsidP="00825C7F">
            <w:pPr>
              <w:rPr>
                <w:rFonts w:ascii="Tw Cen MT" w:hAnsi="Tw Cen MT"/>
              </w:rPr>
            </w:pPr>
          </w:p>
        </w:tc>
      </w:tr>
      <w:tr w:rsidR="007820C3" w:rsidRPr="00EE4FB5" w14:paraId="730C9204" w14:textId="77777777" w:rsidTr="002456EC">
        <w:trPr>
          <w:trHeight w:val="551"/>
          <w:jc w:val="center"/>
        </w:trPr>
        <w:tc>
          <w:tcPr>
            <w:tcW w:w="917" w:type="dxa"/>
          </w:tcPr>
          <w:p w14:paraId="12FD557D" w14:textId="444AA72D" w:rsidR="007820C3" w:rsidRPr="00EE4FB5" w:rsidRDefault="007820C3" w:rsidP="00825C7F">
            <w:pPr>
              <w:rPr>
                <w:rFonts w:ascii="Tw Cen MT" w:hAnsi="Tw Cen MT"/>
                <w:sz w:val="24"/>
              </w:rPr>
            </w:pPr>
            <w:r w:rsidRPr="00EE4FB5">
              <w:rPr>
                <w:rFonts w:ascii="Tw Cen MT" w:hAnsi="Tw Cen MT"/>
                <w:sz w:val="24"/>
              </w:rPr>
              <w:t>9</w:t>
            </w:r>
          </w:p>
        </w:tc>
        <w:tc>
          <w:tcPr>
            <w:tcW w:w="5386" w:type="dxa"/>
          </w:tcPr>
          <w:p w14:paraId="1BC54F84" w14:textId="4729CD47" w:rsidR="007820C3" w:rsidRPr="00EE4FB5" w:rsidRDefault="003207E3" w:rsidP="003207E3">
            <w:pPr>
              <w:jc w:val="both"/>
              <w:rPr>
                <w:rFonts w:ascii="Tw Cen MT" w:hAnsi="Tw Cen MT" w:cs="ArialMT"/>
                <w:sz w:val="24"/>
                <w:szCs w:val="24"/>
              </w:rPr>
            </w:pPr>
            <w:r w:rsidRPr="00EE4FB5">
              <w:rPr>
                <w:rFonts w:ascii="Tw Cen MT" w:hAnsi="Tw Cen MT" w:cs="ArialMT"/>
                <w:sz w:val="24"/>
                <w:szCs w:val="24"/>
              </w:rPr>
              <w:t>2 Sample reports of previous work, 2 recently published articles by team members, who would be part of the study</w:t>
            </w:r>
          </w:p>
        </w:tc>
        <w:tc>
          <w:tcPr>
            <w:tcW w:w="1978" w:type="dxa"/>
          </w:tcPr>
          <w:p w14:paraId="7B8829C8" w14:textId="03B46B08" w:rsidR="007820C3" w:rsidRPr="00EE4FB5" w:rsidRDefault="003207E3" w:rsidP="003207E3">
            <w:pPr>
              <w:jc w:val="center"/>
              <w:rPr>
                <w:rFonts w:ascii="Tw Cen MT" w:hAnsi="Tw Cen MT"/>
                <w:sz w:val="24"/>
              </w:rPr>
            </w:pPr>
            <w:r w:rsidRPr="00EE4FB5">
              <w:rPr>
                <w:rFonts w:ascii="Tw Cen MT" w:hAnsi="Tw Cen MT"/>
                <w:sz w:val="24"/>
              </w:rPr>
              <w:t>YES/NO</w:t>
            </w:r>
          </w:p>
        </w:tc>
        <w:tc>
          <w:tcPr>
            <w:tcW w:w="1196" w:type="dxa"/>
          </w:tcPr>
          <w:p w14:paraId="31B7CBA7" w14:textId="77777777" w:rsidR="007820C3" w:rsidRPr="00EE4FB5" w:rsidRDefault="007820C3" w:rsidP="00825C7F">
            <w:pPr>
              <w:rPr>
                <w:rFonts w:ascii="Tw Cen MT" w:hAnsi="Tw Cen MT"/>
              </w:rPr>
            </w:pPr>
          </w:p>
        </w:tc>
      </w:tr>
      <w:tr w:rsidR="003207E3" w:rsidRPr="00EE4FB5" w14:paraId="68BEF629" w14:textId="77777777" w:rsidTr="002456EC">
        <w:trPr>
          <w:trHeight w:val="551"/>
          <w:jc w:val="center"/>
        </w:trPr>
        <w:tc>
          <w:tcPr>
            <w:tcW w:w="917" w:type="dxa"/>
          </w:tcPr>
          <w:p w14:paraId="797DE3BD" w14:textId="2070127E" w:rsidR="003207E3" w:rsidRPr="00EE4FB5" w:rsidRDefault="003207E3" w:rsidP="00825C7F">
            <w:pPr>
              <w:rPr>
                <w:rFonts w:ascii="Tw Cen MT" w:hAnsi="Tw Cen MT"/>
                <w:sz w:val="24"/>
              </w:rPr>
            </w:pPr>
            <w:r w:rsidRPr="00EE4FB5">
              <w:rPr>
                <w:rFonts w:ascii="Tw Cen MT" w:hAnsi="Tw Cen MT"/>
                <w:sz w:val="24"/>
              </w:rPr>
              <w:t>10</w:t>
            </w:r>
          </w:p>
        </w:tc>
        <w:tc>
          <w:tcPr>
            <w:tcW w:w="5386" w:type="dxa"/>
          </w:tcPr>
          <w:p w14:paraId="26029F54" w14:textId="77777777" w:rsidR="003207E3" w:rsidRPr="00EE4FB5" w:rsidRDefault="003207E3" w:rsidP="003207E3">
            <w:pPr>
              <w:jc w:val="both"/>
              <w:rPr>
                <w:rFonts w:ascii="Tw Cen MT" w:hAnsi="Tw Cen MT" w:cs="ArialMT"/>
                <w:sz w:val="24"/>
                <w:szCs w:val="24"/>
              </w:rPr>
            </w:pPr>
            <w:r w:rsidRPr="00EE4FB5">
              <w:rPr>
                <w:rFonts w:ascii="Tw Cen MT" w:hAnsi="Tw Cen MT" w:cs="ArialMT"/>
                <w:sz w:val="24"/>
                <w:szCs w:val="24"/>
              </w:rPr>
              <w:t>CVs of project personnel who would be involved in this project</w:t>
            </w:r>
          </w:p>
          <w:p w14:paraId="6D96C6B7" w14:textId="77777777" w:rsidR="003207E3" w:rsidRPr="00EE4FB5" w:rsidRDefault="003207E3" w:rsidP="003207E3">
            <w:pPr>
              <w:jc w:val="both"/>
              <w:rPr>
                <w:rFonts w:ascii="Tw Cen MT" w:hAnsi="Tw Cen MT" w:cs="ArialMT"/>
                <w:sz w:val="24"/>
                <w:szCs w:val="24"/>
              </w:rPr>
            </w:pPr>
          </w:p>
        </w:tc>
        <w:tc>
          <w:tcPr>
            <w:tcW w:w="1978" w:type="dxa"/>
          </w:tcPr>
          <w:p w14:paraId="4C523A77" w14:textId="3B7AB26D" w:rsidR="003207E3" w:rsidRPr="00EE4FB5" w:rsidRDefault="003207E3" w:rsidP="003207E3">
            <w:pPr>
              <w:jc w:val="center"/>
              <w:rPr>
                <w:rFonts w:ascii="Tw Cen MT" w:hAnsi="Tw Cen MT"/>
                <w:sz w:val="24"/>
              </w:rPr>
            </w:pPr>
            <w:r w:rsidRPr="00EE4FB5">
              <w:rPr>
                <w:rFonts w:ascii="Tw Cen MT" w:hAnsi="Tw Cen MT"/>
                <w:sz w:val="24"/>
              </w:rPr>
              <w:t>YES/NO</w:t>
            </w:r>
          </w:p>
        </w:tc>
        <w:tc>
          <w:tcPr>
            <w:tcW w:w="1196" w:type="dxa"/>
          </w:tcPr>
          <w:p w14:paraId="0999B4EF" w14:textId="77777777" w:rsidR="003207E3" w:rsidRPr="00EE4FB5" w:rsidRDefault="003207E3" w:rsidP="00825C7F">
            <w:pPr>
              <w:rPr>
                <w:rFonts w:ascii="Tw Cen MT" w:hAnsi="Tw Cen MT"/>
              </w:rPr>
            </w:pPr>
          </w:p>
        </w:tc>
      </w:tr>
    </w:tbl>
    <w:p w14:paraId="70F64E32" w14:textId="51E220C4" w:rsidR="00534496" w:rsidRPr="00EE4FB5" w:rsidRDefault="00534496" w:rsidP="00825C7F">
      <w:pPr>
        <w:rPr>
          <w:rFonts w:ascii="Tw Cen MT" w:hAnsi="Tw Cen MT" w:cs="ArialMT"/>
          <w:sz w:val="24"/>
          <w:szCs w:val="24"/>
        </w:rPr>
      </w:pPr>
    </w:p>
    <w:p w14:paraId="6B0FEDF2" w14:textId="77777777" w:rsidR="00811A2A" w:rsidRPr="00EE4FB5" w:rsidRDefault="00811A2A" w:rsidP="00825C7F">
      <w:pPr>
        <w:rPr>
          <w:rFonts w:ascii="Tw Cen MT" w:hAnsi="Tw Cen MT" w:cs="ArialMT"/>
          <w:sz w:val="24"/>
          <w:szCs w:val="24"/>
        </w:rPr>
      </w:pPr>
    </w:p>
    <w:p w14:paraId="2806B366" w14:textId="02256DEA" w:rsidR="00692E97" w:rsidRPr="00EE4FB5" w:rsidRDefault="00692E97" w:rsidP="00825C7F">
      <w:pPr>
        <w:rPr>
          <w:rFonts w:ascii="Tw Cen MT" w:hAnsi="Tw Cen MT" w:cs="ArialMT"/>
          <w:sz w:val="24"/>
          <w:szCs w:val="24"/>
        </w:rPr>
      </w:pPr>
      <w:r w:rsidRPr="00EE4FB5">
        <w:rPr>
          <w:rFonts w:ascii="Tw Cen MT" w:hAnsi="Tw Cen MT" w:cs="ArialMT"/>
          <w:sz w:val="24"/>
          <w:szCs w:val="24"/>
        </w:rPr>
        <w:t>I abide by all the above terms &amp; conditions.</w:t>
      </w:r>
    </w:p>
    <w:p w14:paraId="35B0349E" w14:textId="77777777" w:rsidR="00534496" w:rsidRPr="00EE4FB5" w:rsidRDefault="00534496" w:rsidP="00825C7F">
      <w:pPr>
        <w:rPr>
          <w:rFonts w:ascii="Tw Cen MT" w:hAnsi="Tw Cen MT" w:cs="ArialMT"/>
        </w:rPr>
      </w:pPr>
    </w:p>
    <w:p w14:paraId="241D2540" w14:textId="3422CA1B" w:rsidR="00692E97" w:rsidRPr="00EE4FB5" w:rsidRDefault="00692E97" w:rsidP="00825C7F">
      <w:pPr>
        <w:rPr>
          <w:rFonts w:ascii="Tw Cen MT" w:hAnsi="Tw Cen MT" w:cs="ArialMT"/>
        </w:rPr>
      </w:pPr>
      <w:r w:rsidRPr="00EE4FB5">
        <w:rPr>
          <w:rFonts w:ascii="Tw Cen MT" w:hAnsi="Tw Cen MT" w:cs="ArialMT"/>
        </w:rPr>
        <w:t>PLACE:</w:t>
      </w:r>
    </w:p>
    <w:p w14:paraId="0D2ACFE3" w14:textId="77777777" w:rsidR="00692E97" w:rsidRPr="00EE4FB5" w:rsidRDefault="00692E97" w:rsidP="00825C7F">
      <w:pPr>
        <w:rPr>
          <w:rFonts w:ascii="Tw Cen MT" w:hAnsi="Tw Cen MT" w:cs="ArialMT"/>
        </w:rPr>
      </w:pPr>
      <w:r w:rsidRPr="00EE4FB5">
        <w:rPr>
          <w:rFonts w:ascii="Tw Cen MT" w:hAnsi="Tw Cen MT" w:cs="ArialMT"/>
        </w:rPr>
        <w:t>DATE:</w:t>
      </w:r>
    </w:p>
    <w:p w14:paraId="6B1F4BFB" w14:textId="77777777" w:rsidR="00534496" w:rsidRPr="00EE4FB5" w:rsidRDefault="00534496" w:rsidP="00825C7F">
      <w:pPr>
        <w:rPr>
          <w:rFonts w:ascii="Tw Cen MT" w:hAnsi="Tw Cen MT" w:cs="ArialMT"/>
        </w:rPr>
      </w:pPr>
    </w:p>
    <w:p w14:paraId="3E75DD74" w14:textId="43DF5DD3" w:rsidR="00692E97" w:rsidRPr="00EE4FB5" w:rsidRDefault="00692E97" w:rsidP="00780054">
      <w:pPr>
        <w:jc w:val="right"/>
        <w:rPr>
          <w:rFonts w:ascii="Tw Cen MT" w:hAnsi="Tw Cen MT" w:cs="ArialMT"/>
          <w:sz w:val="24"/>
          <w:szCs w:val="24"/>
        </w:rPr>
      </w:pPr>
      <w:r w:rsidRPr="00EE4FB5">
        <w:rPr>
          <w:rFonts w:ascii="Tw Cen MT" w:hAnsi="Tw Cen MT" w:cs="ArialMT"/>
        </w:rPr>
        <w:t xml:space="preserve">SIGNATURE OF THE BIDDER </w:t>
      </w:r>
      <w:r w:rsidRPr="00EE4FB5">
        <w:rPr>
          <w:rFonts w:ascii="Tw Cen MT" w:hAnsi="Tw Cen MT" w:cs="ArialMT"/>
          <w:sz w:val="24"/>
          <w:szCs w:val="24"/>
        </w:rPr>
        <w:t>and with office seal</w:t>
      </w:r>
    </w:p>
    <w:p w14:paraId="5CA71C9C" w14:textId="77777777" w:rsidR="003207E3" w:rsidRPr="00EE4FB5" w:rsidRDefault="003207E3" w:rsidP="00825C7F">
      <w:pPr>
        <w:rPr>
          <w:rFonts w:ascii="Tw Cen MT" w:hAnsi="Tw Cen MT" w:cs="Arial-BoldMT"/>
          <w:b/>
          <w:bCs/>
          <w:sz w:val="28"/>
          <w:szCs w:val="28"/>
        </w:rPr>
      </w:pPr>
    </w:p>
    <w:p w14:paraId="567B8AF3" w14:textId="35BDBD3E" w:rsidR="00630EC3" w:rsidRPr="00EE4FB5" w:rsidRDefault="00692E97" w:rsidP="00825C7F">
      <w:pPr>
        <w:rPr>
          <w:rFonts w:ascii="Tw Cen MT" w:hAnsi="Tw Cen MT" w:cs="Arial-BoldMT"/>
          <w:b/>
          <w:bCs/>
          <w:sz w:val="28"/>
          <w:szCs w:val="28"/>
        </w:rPr>
      </w:pPr>
      <w:r w:rsidRPr="00EE4FB5">
        <w:rPr>
          <w:rFonts w:ascii="Tw Cen MT" w:hAnsi="Tw Cen MT" w:cs="Arial-BoldMT"/>
          <w:b/>
          <w:bCs/>
          <w:sz w:val="28"/>
          <w:szCs w:val="28"/>
        </w:rPr>
        <w:lastRenderedPageBreak/>
        <w:t xml:space="preserve">ANNEXURE </w:t>
      </w:r>
      <w:r w:rsidR="00110A2C" w:rsidRPr="00EE4FB5">
        <w:rPr>
          <w:rFonts w:ascii="Tw Cen MT" w:hAnsi="Tw Cen MT" w:cs="Arial-BoldMT"/>
          <w:b/>
          <w:bCs/>
          <w:sz w:val="28"/>
          <w:szCs w:val="28"/>
        </w:rPr>
        <w:t>4</w:t>
      </w:r>
      <w:r w:rsidR="00B876E7" w:rsidRPr="00EE4FB5">
        <w:rPr>
          <w:rFonts w:ascii="Tw Cen MT" w:hAnsi="Tw Cen MT" w:cs="Arial-BoldMT"/>
          <w:b/>
          <w:bCs/>
          <w:sz w:val="28"/>
          <w:szCs w:val="28"/>
        </w:rPr>
        <w:t xml:space="preserve">: </w:t>
      </w:r>
    </w:p>
    <w:p w14:paraId="4D01B5CF" w14:textId="5C8E7BFE" w:rsidR="00692E97" w:rsidRPr="00EE4FB5" w:rsidRDefault="00692E97" w:rsidP="00825C7F">
      <w:pPr>
        <w:rPr>
          <w:rFonts w:ascii="Tw Cen MT" w:hAnsi="Tw Cen MT" w:cs="Arial-BoldMT"/>
          <w:b/>
          <w:bCs/>
          <w:sz w:val="28"/>
          <w:szCs w:val="28"/>
          <w:u w:val="single"/>
        </w:rPr>
      </w:pPr>
      <w:r w:rsidRPr="00EE4FB5">
        <w:rPr>
          <w:rFonts w:ascii="Tw Cen MT" w:hAnsi="Tw Cen MT" w:cs="Arial-BoldMT"/>
          <w:b/>
          <w:bCs/>
          <w:sz w:val="28"/>
          <w:szCs w:val="28"/>
          <w:u w:val="single"/>
        </w:rPr>
        <w:t>PRICE SCHEDULE</w:t>
      </w:r>
    </w:p>
    <w:p w14:paraId="55A8A608" w14:textId="0AF8D975" w:rsidR="00692E97" w:rsidRPr="00EE4FB5" w:rsidRDefault="00692E97" w:rsidP="00825C7F">
      <w:pPr>
        <w:rPr>
          <w:rFonts w:ascii="Tw Cen MT" w:hAnsi="Tw Cen MT" w:cs="ArialMT"/>
          <w:sz w:val="24"/>
          <w:szCs w:val="24"/>
        </w:rPr>
      </w:pPr>
      <w:r w:rsidRPr="00EE4FB5">
        <w:rPr>
          <w:rFonts w:ascii="Tw Cen MT" w:hAnsi="Tw Cen MT" w:cs="ArialMT"/>
          <w:sz w:val="24"/>
          <w:szCs w:val="24"/>
        </w:rPr>
        <w:t xml:space="preserve">PARTICUILARS TOBE SUBMITED IN THE </w:t>
      </w:r>
      <w:r w:rsidR="00630EC3" w:rsidRPr="00EE4FB5">
        <w:rPr>
          <w:rFonts w:ascii="Tw Cen MT" w:hAnsi="Tw Cen MT" w:cs="ArialMT"/>
          <w:sz w:val="24"/>
          <w:szCs w:val="24"/>
        </w:rPr>
        <w:t>FINANCIAL</w:t>
      </w:r>
      <w:r w:rsidRPr="00EE4FB5">
        <w:rPr>
          <w:rFonts w:ascii="Tw Cen MT" w:hAnsi="Tw Cen MT" w:cs="ArialMT"/>
          <w:sz w:val="24"/>
          <w:szCs w:val="24"/>
        </w:rPr>
        <w:t xml:space="preserve"> BID (SECOND COVER)</w:t>
      </w:r>
      <w:r w:rsidR="00006DEE" w:rsidRPr="00EE4FB5">
        <w:rPr>
          <w:rFonts w:ascii="Tw Cen MT" w:hAnsi="Tw Cen MT" w:cs="ArialMT"/>
          <w:sz w:val="24"/>
          <w:szCs w:val="24"/>
        </w:rPr>
        <w:t>.</w:t>
      </w:r>
    </w:p>
    <w:p w14:paraId="151F6F1D" w14:textId="71E959A2" w:rsidR="00E126DF" w:rsidRPr="00EE4FB5" w:rsidRDefault="00692E97" w:rsidP="00B876E7">
      <w:pPr>
        <w:jc w:val="both"/>
        <w:rPr>
          <w:rFonts w:ascii="Tw Cen MT" w:hAnsi="Tw Cen MT"/>
          <w:b/>
          <w:bCs/>
          <w:sz w:val="24"/>
          <w:szCs w:val="24"/>
        </w:rPr>
      </w:pPr>
      <w:r w:rsidRPr="00EE4FB5">
        <w:rPr>
          <w:rFonts w:ascii="Tw Cen MT" w:hAnsi="Tw Cen MT" w:cs="Arial-BoldMT"/>
          <w:b/>
          <w:bCs/>
          <w:sz w:val="24"/>
          <w:szCs w:val="24"/>
        </w:rPr>
        <w:t xml:space="preserve">PRICE SCHEDULE FOR </w:t>
      </w:r>
      <w:r w:rsidR="00B876E7" w:rsidRPr="00EE4FB5">
        <w:rPr>
          <w:rFonts w:ascii="Tw Cen MT" w:hAnsi="Tw Cen MT" w:cs="Arial-BoldMT"/>
          <w:b/>
          <w:bCs/>
          <w:sz w:val="24"/>
          <w:szCs w:val="24"/>
        </w:rPr>
        <w:t>TO CONDUCT ASSESS THE IMPACT OF DECENTRALIZED RENEWABLE ENERGY(DRE) PROGRAM IN LAST MILE PUBLIC HEALTH FACILITIES IN TWO STATES (KARNATAKA AND MEGHALAYA)</w:t>
      </w:r>
    </w:p>
    <w:p w14:paraId="3928FB3D" w14:textId="292C31F2" w:rsidR="00524F05" w:rsidRPr="00EE4FB5" w:rsidRDefault="002456EC" w:rsidP="00780054">
      <w:pPr>
        <w:jc w:val="both"/>
        <w:rPr>
          <w:rFonts w:ascii="Tw Cen MT" w:hAnsi="Tw Cen MT" w:cs="ArialMT"/>
          <w:b/>
          <w:bCs/>
          <w:sz w:val="24"/>
          <w:szCs w:val="24"/>
        </w:rPr>
      </w:pPr>
      <w:r w:rsidRPr="00EE4FB5">
        <w:rPr>
          <w:rFonts w:ascii="Tw Cen MT" w:hAnsi="Tw Cen MT" w:cs="ArialMT"/>
          <w:b/>
          <w:bCs/>
          <w:sz w:val="24"/>
          <w:szCs w:val="24"/>
        </w:rPr>
        <w:t xml:space="preserve">The rate quoted </w:t>
      </w:r>
      <w:r w:rsidR="009F5E7B" w:rsidRPr="00EE4FB5">
        <w:rPr>
          <w:rFonts w:ascii="Tw Cen MT" w:hAnsi="Tw Cen MT" w:cs="ArialMT"/>
          <w:b/>
          <w:bCs/>
          <w:sz w:val="24"/>
          <w:szCs w:val="24"/>
        </w:rPr>
        <w:t xml:space="preserve">to conduct assess the impact of Decentralized Renewable </w:t>
      </w:r>
      <w:r w:rsidR="0012204D" w:rsidRPr="00EE4FB5">
        <w:rPr>
          <w:rFonts w:ascii="Tw Cen MT" w:hAnsi="Tw Cen MT" w:cs="ArialMT"/>
          <w:b/>
          <w:bCs/>
          <w:sz w:val="24"/>
          <w:szCs w:val="24"/>
        </w:rPr>
        <w:t>energy (DRE</w:t>
      </w:r>
      <w:r w:rsidR="009F5E7B" w:rsidRPr="00EE4FB5">
        <w:rPr>
          <w:rFonts w:ascii="Tw Cen MT" w:hAnsi="Tw Cen MT" w:cs="ArialMT"/>
          <w:b/>
          <w:bCs/>
          <w:sz w:val="24"/>
          <w:szCs w:val="24"/>
        </w:rPr>
        <w:t>) program in last mile public health facilities in two states - Karnataka and Meghalaya</w:t>
      </w:r>
      <w:r w:rsidR="00780054" w:rsidRPr="00EE4FB5">
        <w:rPr>
          <w:rFonts w:ascii="Tw Cen MT" w:hAnsi="Tw Cen MT" w:cs="ArialMT"/>
          <w:b/>
          <w:bCs/>
          <w:sz w:val="24"/>
          <w:szCs w:val="24"/>
        </w:rPr>
        <w:t xml:space="preserve"> </w:t>
      </w:r>
      <w:r w:rsidRPr="00EE4FB5">
        <w:rPr>
          <w:rFonts w:ascii="Tw Cen MT" w:hAnsi="Tw Cen MT" w:cs="ArialMT"/>
          <w:b/>
          <w:bCs/>
          <w:sz w:val="24"/>
          <w:szCs w:val="24"/>
        </w:rPr>
        <w:t>should include all taxes levied by the State &amp; Central Govt., travel costs for physical meetings if any.</w:t>
      </w:r>
    </w:p>
    <w:tbl>
      <w:tblPr>
        <w:tblStyle w:val="TableGrid"/>
        <w:tblW w:w="0" w:type="auto"/>
        <w:tblLook w:val="04A0" w:firstRow="1" w:lastRow="0" w:firstColumn="1" w:lastColumn="0" w:noHBand="0" w:noVBand="1"/>
      </w:tblPr>
      <w:tblGrid>
        <w:gridCol w:w="1024"/>
        <w:gridCol w:w="2793"/>
        <w:gridCol w:w="2501"/>
      </w:tblGrid>
      <w:tr w:rsidR="00625C9E" w:rsidRPr="00EE4FB5" w14:paraId="0679AAF3" w14:textId="77777777" w:rsidTr="00625C9E">
        <w:trPr>
          <w:trHeight w:val="485"/>
        </w:trPr>
        <w:tc>
          <w:tcPr>
            <w:tcW w:w="6318" w:type="dxa"/>
            <w:gridSpan w:val="3"/>
          </w:tcPr>
          <w:p w14:paraId="1B1B6EE3" w14:textId="3EC47989" w:rsidR="00625C9E" w:rsidRPr="00EE4FB5" w:rsidRDefault="00625C9E" w:rsidP="00825C7F">
            <w:pPr>
              <w:rPr>
                <w:rFonts w:ascii="Tw Cen MT" w:hAnsi="Tw Cen MT" w:cs="ArialMT"/>
                <w:b/>
                <w:bCs/>
                <w:sz w:val="24"/>
                <w:szCs w:val="24"/>
              </w:rPr>
            </w:pPr>
            <w:r w:rsidRPr="00EE4FB5">
              <w:rPr>
                <w:rFonts w:ascii="Tw Cen MT" w:eastAsia="Times New Roman" w:hAnsi="Tw Cen MT" w:cs="Calibri"/>
                <w:b/>
                <w:bCs/>
                <w:sz w:val="24"/>
                <w:szCs w:val="24"/>
                <w:u w:val="single"/>
                <w:lang w:eastAsia="en-IN"/>
              </w:rPr>
              <w:t>Financial Proposal</w:t>
            </w:r>
          </w:p>
        </w:tc>
      </w:tr>
      <w:tr w:rsidR="00625C9E" w:rsidRPr="00EE4FB5" w14:paraId="2425A0B2" w14:textId="77777777" w:rsidTr="00625C9E">
        <w:trPr>
          <w:trHeight w:val="445"/>
        </w:trPr>
        <w:tc>
          <w:tcPr>
            <w:tcW w:w="1024" w:type="dxa"/>
            <w:vAlign w:val="center"/>
          </w:tcPr>
          <w:p w14:paraId="049FCD66" w14:textId="005C168C" w:rsidR="00625C9E" w:rsidRPr="00EE4FB5" w:rsidRDefault="00625C9E" w:rsidP="00825C7F">
            <w:pPr>
              <w:rPr>
                <w:rFonts w:ascii="Tw Cen MT" w:hAnsi="Tw Cen MT" w:cs="ArialMT"/>
                <w:b/>
                <w:bCs/>
                <w:sz w:val="24"/>
                <w:szCs w:val="24"/>
              </w:rPr>
            </w:pPr>
            <w:r w:rsidRPr="00EE4FB5">
              <w:rPr>
                <w:rFonts w:ascii="Tw Cen MT" w:eastAsia="Times New Roman" w:hAnsi="Tw Cen MT" w:cs="Calibri"/>
                <w:b/>
                <w:bCs/>
                <w:sz w:val="24"/>
                <w:szCs w:val="24"/>
                <w:lang w:eastAsia="en-IN"/>
              </w:rPr>
              <w:t>S</w:t>
            </w:r>
            <w:r w:rsidR="00391342" w:rsidRPr="00EE4FB5">
              <w:rPr>
                <w:rFonts w:ascii="Tw Cen MT" w:eastAsia="Times New Roman" w:hAnsi="Tw Cen MT" w:cs="Calibri"/>
                <w:b/>
                <w:bCs/>
                <w:sz w:val="24"/>
                <w:szCs w:val="24"/>
                <w:lang w:eastAsia="en-IN"/>
              </w:rPr>
              <w:t>I No</w:t>
            </w:r>
          </w:p>
        </w:tc>
        <w:tc>
          <w:tcPr>
            <w:tcW w:w="2793" w:type="dxa"/>
            <w:vAlign w:val="center"/>
          </w:tcPr>
          <w:p w14:paraId="01978079" w14:textId="4EAB710F" w:rsidR="00625C9E" w:rsidRPr="00EE4FB5" w:rsidRDefault="00625C9E" w:rsidP="00825C7F">
            <w:pPr>
              <w:rPr>
                <w:rFonts w:ascii="Tw Cen MT" w:hAnsi="Tw Cen MT" w:cs="ArialMT"/>
                <w:b/>
                <w:bCs/>
                <w:sz w:val="24"/>
                <w:szCs w:val="24"/>
              </w:rPr>
            </w:pPr>
            <w:r w:rsidRPr="00EE4FB5">
              <w:rPr>
                <w:rFonts w:ascii="Tw Cen MT" w:eastAsia="Times New Roman" w:hAnsi="Tw Cen MT" w:cs="Calibri"/>
                <w:b/>
                <w:bCs/>
                <w:sz w:val="24"/>
                <w:szCs w:val="24"/>
                <w:lang w:eastAsia="en-IN"/>
              </w:rPr>
              <w:t>Fee Particulars</w:t>
            </w:r>
          </w:p>
        </w:tc>
        <w:tc>
          <w:tcPr>
            <w:tcW w:w="2500" w:type="dxa"/>
            <w:vAlign w:val="center"/>
          </w:tcPr>
          <w:p w14:paraId="2C286133" w14:textId="221D386C" w:rsidR="00625C9E" w:rsidRPr="00EE4FB5" w:rsidRDefault="00625C9E" w:rsidP="00825C7F">
            <w:pPr>
              <w:rPr>
                <w:rFonts w:ascii="Tw Cen MT" w:hAnsi="Tw Cen MT" w:cs="ArialMT"/>
                <w:b/>
                <w:bCs/>
                <w:sz w:val="24"/>
                <w:szCs w:val="24"/>
              </w:rPr>
            </w:pPr>
            <w:r w:rsidRPr="00EE4FB5">
              <w:rPr>
                <w:rFonts w:ascii="Tw Cen MT" w:eastAsia="Times New Roman" w:hAnsi="Tw Cen MT" w:cs="Calibri"/>
                <w:b/>
                <w:bCs/>
                <w:sz w:val="24"/>
                <w:szCs w:val="24"/>
                <w:lang w:eastAsia="en-IN"/>
              </w:rPr>
              <w:t>Amount In INR</w:t>
            </w:r>
          </w:p>
        </w:tc>
      </w:tr>
      <w:tr w:rsidR="00625C9E" w:rsidRPr="00EE4FB5" w14:paraId="3EDD2023" w14:textId="77777777" w:rsidTr="00625C9E">
        <w:trPr>
          <w:trHeight w:val="465"/>
        </w:trPr>
        <w:tc>
          <w:tcPr>
            <w:tcW w:w="1024" w:type="dxa"/>
            <w:vAlign w:val="bottom"/>
          </w:tcPr>
          <w:p w14:paraId="5292905C" w14:textId="560A5742" w:rsidR="00625C9E" w:rsidRPr="00EE4FB5" w:rsidRDefault="00625C9E" w:rsidP="00825C7F">
            <w:pPr>
              <w:rPr>
                <w:rFonts w:ascii="Tw Cen MT" w:hAnsi="Tw Cen MT" w:cs="ArialMT"/>
                <w:b/>
                <w:bCs/>
                <w:sz w:val="24"/>
                <w:szCs w:val="24"/>
              </w:rPr>
            </w:pPr>
            <w:r w:rsidRPr="00EE4FB5">
              <w:rPr>
                <w:rFonts w:ascii="Tw Cen MT" w:eastAsia="Times New Roman" w:hAnsi="Tw Cen MT" w:cs="Calibri"/>
                <w:sz w:val="24"/>
                <w:szCs w:val="24"/>
                <w:lang w:eastAsia="en-IN"/>
              </w:rPr>
              <w:t>1</w:t>
            </w:r>
          </w:p>
        </w:tc>
        <w:tc>
          <w:tcPr>
            <w:tcW w:w="2793" w:type="dxa"/>
            <w:vAlign w:val="bottom"/>
          </w:tcPr>
          <w:p w14:paraId="5BB90AC0" w14:textId="65C25884" w:rsidR="00625C9E" w:rsidRPr="00EE4FB5" w:rsidRDefault="00625C9E" w:rsidP="00825C7F">
            <w:pPr>
              <w:rPr>
                <w:rFonts w:ascii="Tw Cen MT" w:hAnsi="Tw Cen MT" w:cs="ArialMT"/>
                <w:b/>
                <w:bCs/>
                <w:sz w:val="24"/>
                <w:szCs w:val="24"/>
              </w:rPr>
            </w:pPr>
            <w:r w:rsidRPr="00EE4FB5">
              <w:rPr>
                <w:rFonts w:ascii="Tw Cen MT" w:eastAsia="Times New Roman" w:hAnsi="Tw Cen MT" w:cs="Calibri"/>
                <w:sz w:val="24"/>
                <w:szCs w:val="24"/>
                <w:lang w:eastAsia="en-IN"/>
              </w:rPr>
              <w:t>Professional Fees (A)</w:t>
            </w:r>
          </w:p>
        </w:tc>
        <w:tc>
          <w:tcPr>
            <w:tcW w:w="2500" w:type="dxa"/>
            <w:vAlign w:val="bottom"/>
          </w:tcPr>
          <w:p w14:paraId="64DE4A81" w14:textId="6792330C" w:rsidR="00625C9E" w:rsidRPr="00EE4FB5" w:rsidRDefault="00625C9E" w:rsidP="00825C7F">
            <w:pPr>
              <w:rPr>
                <w:rFonts w:ascii="Tw Cen MT" w:hAnsi="Tw Cen MT" w:cs="ArialMT"/>
                <w:b/>
                <w:bCs/>
                <w:sz w:val="24"/>
                <w:szCs w:val="24"/>
              </w:rPr>
            </w:pPr>
          </w:p>
        </w:tc>
      </w:tr>
      <w:tr w:rsidR="00625C9E" w:rsidRPr="00EE4FB5" w14:paraId="0A74ABAB" w14:textId="77777777" w:rsidTr="00625C9E">
        <w:trPr>
          <w:trHeight w:val="445"/>
        </w:trPr>
        <w:tc>
          <w:tcPr>
            <w:tcW w:w="1024" w:type="dxa"/>
            <w:vAlign w:val="bottom"/>
          </w:tcPr>
          <w:p w14:paraId="4426C06C" w14:textId="56D3EE68" w:rsidR="00625C9E" w:rsidRPr="00EE4FB5" w:rsidRDefault="00625C9E" w:rsidP="00825C7F">
            <w:pPr>
              <w:rPr>
                <w:rFonts w:ascii="Tw Cen MT" w:hAnsi="Tw Cen MT" w:cs="ArialMT"/>
                <w:b/>
                <w:bCs/>
                <w:sz w:val="24"/>
                <w:szCs w:val="24"/>
              </w:rPr>
            </w:pPr>
            <w:r w:rsidRPr="00EE4FB5">
              <w:rPr>
                <w:rFonts w:ascii="Tw Cen MT" w:eastAsia="Times New Roman" w:hAnsi="Tw Cen MT" w:cs="Calibri"/>
                <w:sz w:val="24"/>
                <w:szCs w:val="24"/>
                <w:lang w:eastAsia="en-IN"/>
              </w:rPr>
              <w:t>2</w:t>
            </w:r>
          </w:p>
        </w:tc>
        <w:tc>
          <w:tcPr>
            <w:tcW w:w="2793" w:type="dxa"/>
            <w:vAlign w:val="bottom"/>
          </w:tcPr>
          <w:p w14:paraId="1DB0C3AE" w14:textId="1B6DFEF3" w:rsidR="00625C9E" w:rsidRPr="00EE4FB5" w:rsidRDefault="00625C9E" w:rsidP="00825C7F">
            <w:pPr>
              <w:rPr>
                <w:rFonts w:ascii="Tw Cen MT" w:hAnsi="Tw Cen MT" w:cs="ArialMT"/>
                <w:b/>
                <w:bCs/>
                <w:sz w:val="24"/>
                <w:szCs w:val="24"/>
              </w:rPr>
            </w:pPr>
            <w:r w:rsidRPr="00EE4FB5">
              <w:rPr>
                <w:rFonts w:ascii="Tw Cen MT" w:eastAsia="Times New Roman" w:hAnsi="Tw Cen MT" w:cs="Calibri"/>
                <w:sz w:val="24"/>
                <w:szCs w:val="24"/>
                <w:lang w:eastAsia="en-IN"/>
              </w:rPr>
              <w:t>Field Expense (B)</w:t>
            </w:r>
          </w:p>
        </w:tc>
        <w:tc>
          <w:tcPr>
            <w:tcW w:w="2500" w:type="dxa"/>
            <w:vAlign w:val="bottom"/>
          </w:tcPr>
          <w:p w14:paraId="214FB8E3" w14:textId="6EBD4D44" w:rsidR="00625C9E" w:rsidRPr="00EE4FB5" w:rsidRDefault="00625C9E" w:rsidP="00825C7F">
            <w:pPr>
              <w:rPr>
                <w:rFonts w:ascii="Tw Cen MT" w:hAnsi="Tw Cen MT" w:cs="ArialMT"/>
                <w:b/>
                <w:bCs/>
                <w:sz w:val="24"/>
                <w:szCs w:val="24"/>
              </w:rPr>
            </w:pPr>
          </w:p>
        </w:tc>
      </w:tr>
      <w:tr w:rsidR="00DF6677" w:rsidRPr="00EE4FB5" w14:paraId="6BB8A555" w14:textId="77777777" w:rsidTr="00625C9E">
        <w:trPr>
          <w:trHeight w:val="445"/>
        </w:trPr>
        <w:tc>
          <w:tcPr>
            <w:tcW w:w="1024" w:type="dxa"/>
            <w:vAlign w:val="bottom"/>
          </w:tcPr>
          <w:p w14:paraId="63EDB343" w14:textId="44DADD9E" w:rsidR="00DF6677" w:rsidRPr="00EE4FB5" w:rsidRDefault="00DF6677" w:rsidP="00825C7F">
            <w:pPr>
              <w:rPr>
                <w:rFonts w:ascii="Tw Cen MT" w:eastAsia="Times New Roman" w:hAnsi="Tw Cen MT" w:cs="Calibri"/>
                <w:sz w:val="24"/>
                <w:szCs w:val="24"/>
                <w:lang w:eastAsia="en-IN"/>
              </w:rPr>
            </w:pPr>
            <w:r w:rsidRPr="00EE4FB5">
              <w:rPr>
                <w:rFonts w:ascii="Tw Cen MT" w:eastAsia="Times New Roman" w:hAnsi="Tw Cen MT" w:cs="Calibri"/>
                <w:sz w:val="24"/>
                <w:szCs w:val="24"/>
                <w:lang w:eastAsia="en-IN"/>
              </w:rPr>
              <w:t>3</w:t>
            </w:r>
          </w:p>
        </w:tc>
        <w:tc>
          <w:tcPr>
            <w:tcW w:w="2793" w:type="dxa"/>
            <w:vAlign w:val="bottom"/>
          </w:tcPr>
          <w:p w14:paraId="3102EBA1" w14:textId="280E95BC" w:rsidR="00DF6677" w:rsidRPr="00EE4FB5" w:rsidRDefault="00DF6677" w:rsidP="00825C7F">
            <w:pPr>
              <w:rPr>
                <w:rFonts w:ascii="Tw Cen MT" w:eastAsia="Times New Roman" w:hAnsi="Tw Cen MT" w:cs="Calibri"/>
                <w:sz w:val="24"/>
                <w:szCs w:val="24"/>
                <w:lang w:eastAsia="en-IN"/>
              </w:rPr>
            </w:pPr>
            <w:r w:rsidRPr="00EE4FB5">
              <w:rPr>
                <w:rFonts w:ascii="Tw Cen MT" w:eastAsia="Times New Roman" w:hAnsi="Tw Cen MT" w:cs="Calibri"/>
                <w:sz w:val="24"/>
                <w:szCs w:val="24"/>
                <w:lang w:eastAsia="en-IN"/>
              </w:rPr>
              <w:t>Data Management (Transcription and analysis)</w:t>
            </w:r>
            <w:r w:rsidR="00915776" w:rsidRPr="00EE4FB5">
              <w:rPr>
                <w:rFonts w:ascii="Tw Cen MT" w:eastAsia="Times New Roman" w:hAnsi="Tw Cen MT" w:cs="Calibri"/>
                <w:sz w:val="24"/>
                <w:szCs w:val="24"/>
                <w:lang w:eastAsia="en-IN"/>
              </w:rPr>
              <w:t xml:space="preserve"> </w:t>
            </w:r>
            <w:r w:rsidR="004C0E80" w:rsidRPr="00EE4FB5">
              <w:rPr>
                <w:rFonts w:ascii="Tw Cen MT" w:eastAsia="Times New Roman" w:hAnsi="Tw Cen MT" w:cs="Calibri"/>
                <w:sz w:val="24"/>
                <w:szCs w:val="24"/>
                <w:lang w:eastAsia="en-IN"/>
              </w:rPr>
              <w:t>– C</w:t>
            </w:r>
          </w:p>
        </w:tc>
        <w:tc>
          <w:tcPr>
            <w:tcW w:w="2500" w:type="dxa"/>
            <w:vAlign w:val="bottom"/>
          </w:tcPr>
          <w:p w14:paraId="5816549B" w14:textId="77777777" w:rsidR="00DF6677" w:rsidRPr="00EE4FB5" w:rsidRDefault="00DF6677" w:rsidP="00825C7F">
            <w:pPr>
              <w:rPr>
                <w:rFonts w:ascii="Tw Cen MT" w:hAnsi="Tw Cen MT" w:cs="ArialMT"/>
                <w:b/>
                <w:bCs/>
                <w:sz w:val="24"/>
                <w:szCs w:val="24"/>
              </w:rPr>
            </w:pPr>
          </w:p>
        </w:tc>
      </w:tr>
      <w:tr w:rsidR="00625C9E" w:rsidRPr="00EE4FB5" w14:paraId="327F0FFB" w14:textId="77777777" w:rsidTr="00625C9E">
        <w:trPr>
          <w:trHeight w:val="445"/>
        </w:trPr>
        <w:tc>
          <w:tcPr>
            <w:tcW w:w="1024" w:type="dxa"/>
            <w:vAlign w:val="bottom"/>
          </w:tcPr>
          <w:p w14:paraId="38EA725F" w14:textId="1F84E91B" w:rsidR="00625C9E" w:rsidRPr="00EE4FB5" w:rsidRDefault="00DF6677" w:rsidP="00825C7F">
            <w:pPr>
              <w:rPr>
                <w:rFonts w:ascii="Tw Cen MT" w:hAnsi="Tw Cen MT" w:cs="ArialMT"/>
                <w:b/>
                <w:bCs/>
                <w:sz w:val="24"/>
                <w:szCs w:val="24"/>
              </w:rPr>
            </w:pPr>
            <w:r w:rsidRPr="00EE4FB5">
              <w:rPr>
                <w:rFonts w:ascii="Tw Cen MT" w:eastAsia="Times New Roman" w:hAnsi="Tw Cen MT" w:cs="Calibri"/>
                <w:sz w:val="24"/>
                <w:szCs w:val="24"/>
                <w:lang w:eastAsia="en-IN"/>
              </w:rPr>
              <w:t>4</w:t>
            </w:r>
          </w:p>
        </w:tc>
        <w:tc>
          <w:tcPr>
            <w:tcW w:w="2793" w:type="dxa"/>
            <w:vAlign w:val="bottom"/>
          </w:tcPr>
          <w:p w14:paraId="153289A5" w14:textId="48EF82A1" w:rsidR="00625C9E" w:rsidRPr="00EE4FB5" w:rsidRDefault="00625C9E" w:rsidP="00825C7F">
            <w:pPr>
              <w:rPr>
                <w:rFonts w:ascii="Tw Cen MT" w:hAnsi="Tw Cen MT" w:cs="ArialMT"/>
                <w:b/>
                <w:bCs/>
                <w:sz w:val="24"/>
                <w:szCs w:val="24"/>
              </w:rPr>
            </w:pPr>
            <w:r w:rsidRPr="00EE4FB5">
              <w:rPr>
                <w:rFonts w:ascii="Tw Cen MT" w:eastAsia="Times New Roman" w:hAnsi="Tw Cen MT" w:cs="Calibri"/>
                <w:sz w:val="24"/>
                <w:szCs w:val="24"/>
                <w:lang w:eastAsia="en-IN"/>
              </w:rPr>
              <w:t xml:space="preserve">Other Expenses </w:t>
            </w:r>
            <w:proofErr w:type="gramStart"/>
            <w:r w:rsidRPr="00EE4FB5">
              <w:rPr>
                <w:rFonts w:ascii="Tw Cen MT" w:eastAsia="Times New Roman" w:hAnsi="Tw Cen MT" w:cs="Calibri"/>
                <w:sz w:val="24"/>
                <w:szCs w:val="24"/>
                <w:lang w:eastAsia="en-IN"/>
              </w:rPr>
              <w:t xml:space="preserve">( </w:t>
            </w:r>
            <w:r w:rsidR="004C0E80" w:rsidRPr="00EE4FB5">
              <w:rPr>
                <w:rFonts w:ascii="Tw Cen MT" w:eastAsia="Times New Roman" w:hAnsi="Tw Cen MT" w:cs="Calibri"/>
                <w:sz w:val="24"/>
                <w:szCs w:val="24"/>
                <w:lang w:eastAsia="en-IN"/>
              </w:rPr>
              <w:t>D</w:t>
            </w:r>
            <w:proofErr w:type="gramEnd"/>
            <w:r w:rsidRPr="00EE4FB5">
              <w:rPr>
                <w:rFonts w:ascii="Tw Cen MT" w:eastAsia="Times New Roman" w:hAnsi="Tw Cen MT" w:cs="Calibri"/>
                <w:sz w:val="24"/>
                <w:szCs w:val="24"/>
                <w:lang w:eastAsia="en-IN"/>
              </w:rPr>
              <w:t xml:space="preserve"> )</w:t>
            </w:r>
          </w:p>
        </w:tc>
        <w:tc>
          <w:tcPr>
            <w:tcW w:w="2500" w:type="dxa"/>
            <w:vAlign w:val="bottom"/>
          </w:tcPr>
          <w:p w14:paraId="4ED73E55" w14:textId="6F4A17D8" w:rsidR="00625C9E" w:rsidRPr="00EE4FB5" w:rsidRDefault="00625C9E" w:rsidP="00825C7F">
            <w:pPr>
              <w:rPr>
                <w:rFonts w:ascii="Tw Cen MT" w:hAnsi="Tw Cen MT" w:cs="ArialMT"/>
                <w:b/>
                <w:bCs/>
                <w:sz w:val="24"/>
                <w:szCs w:val="24"/>
              </w:rPr>
            </w:pPr>
          </w:p>
        </w:tc>
      </w:tr>
      <w:tr w:rsidR="00625C9E" w:rsidRPr="00EE4FB5" w14:paraId="4AD9C430" w14:textId="77777777" w:rsidTr="00625C9E">
        <w:trPr>
          <w:trHeight w:val="445"/>
        </w:trPr>
        <w:tc>
          <w:tcPr>
            <w:tcW w:w="1024" w:type="dxa"/>
            <w:vAlign w:val="bottom"/>
          </w:tcPr>
          <w:p w14:paraId="4F94E680" w14:textId="277341D1" w:rsidR="00625C9E" w:rsidRPr="00EE4FB5" w:rsidRDefault="00DF6677" w:rsidP="00825C7F">
            <w:pPr>
              <w:rPr>
                <w:rFonts w:ascii="Tw Cen MT" w:hAnsi="Tw Cen MT" w:cs="ArialMT"/>
                <w:b/>
                <w:bCs/>
                <w:sz w:val="24"/>
                <w:szCs w:val="24"/>
              </w:rPr>
            </w:pPr>
            <w:r w:rsidRPr="00EE4FB5">
              <w:rPr>
                <w:rFonts w:ascii="Tw Cen MT" w:eastAsia="Times New Roman" w:hAnsi="Tw Cen MT" w:cs="Calibri"/>
                <w:sz w:val="24"/>
                <w:szCs w:val="24"/>
                <w:lang w:eastAsia="en-IN"/>
              </w:rPr>
              <w:t>5</w:t>
            </w:r>
          </w:p>
        </w:tc>
        <w:tc>
          <w:tcPr>
            <w:tcW w:w="2793" w:type="dxa"/>
            <w:vAlign w:val="bottom"/>
          </w:tcPr>
          <w:p w14:paraId="1E5B9FEF" w14:textId="48C91DB9" w:rsidR="00625C9E" w:rsidRPr="00EE4FB5" w:rsidRDefault="00625C9E" w:rsidP="00825C7F">
            <w:pPr>
              <w:rPr>
                <w:rFonts w:ascii="Tw Cen MT" w:hAnsi="Tw Cen MT" w:cs="ArialMT"/>
                <w:b/>
                <w:bCs/>
                <w:sz w:val="24"/>
                <w:szCs w:val="24"/>
              </w:rPr>
            </w:pPr>
            <w:r w:rsidRPr="00EE4FB5">
              <w:rPr>
                <w:rFonts w:ascii="Tw Cen MT" w:eastAsia="Times New Roman" w:hAnsi="Tw Cen MT" w:cs="Calibri"/>
                <w:sz w:val="24"/>
                <w:szCs w:val="24"/>
                <w:lang w:eastAsia="en-IN"/>
              </w:rPr>
              <w:t>Any Additional Expenses</w:t>
            </w:r>
            <w:r w:rsidR="004C0E80" w:rsidRPr="00EE4FB5">
              <w:rPr>
                <w:rFonts w:ascii="Tw Cen MT" w:eastAsia="Times New Roman" w:hAnsi="Tw Cen MT" w:cs="Calibri"/>
                <w:sz w:val="24"/>
                <w:szCs w:val="24"/>
                <w:lang w:eastAsia="en-IN"/>
              </w:rPr>
              <w:t xml:space="preserve"> (E) </w:t>
            </w:r>
          </w:p>
        </w:tc>
        <w:tc>
          <w:tcPr>
            <w:tcW w:w="2500" w:type="dxa"/>
            <w:vAlign w:val="bottom"/>
          </w:tcPr>
          <w:p w14:paraId="3C1348B9" w14:textId="0881BA46" w:rsidR="00625C9E" w:rsidRPr="00EE4FB5" w:rsidRDefault="00625C9E" w:rsidP="00825C7F">
            <w:pPr>
              <w:rPr>
                <w:rFonts w:ascii="Tw Cen MT" w:hAnsi="Tw Cen MT" w:cs="ArialMT"/>
                <w:b/>
                <w:bCs/>
                <w:sz w:val="24"/>
                <w:szCs w:val="24"/>
              </w:rPr>
            </w:pPr>
          </w:p>
        </w:tc>
      </w:tr>
      <w:tr w:rsidR="00625C9E" w:rsidRPr="00EE4FB5" w14:paraId="067E7A84" w14:textId="77777777" w:rsidTr="00625C9E">
        <w:trPr>
          <w:trHeight w:val="465"/>
        </w:trPr>
        <w:tc>
          <w:tcPr>
            <w:tcW w:w="1024" w:type="dxa"/>
            <w:vAlign w:val="bottom"/>
          </w:tcPr>
          <w:p w14:paraId="1F483D41" w14:textId="27D79CF5" w:rsidR="00625C9E" w:rsidRPr="00EE4FB5" w:rsidRDefault="00625C9E" w:rsidP="00825C7F">
            <w:pPr>
              <w:rPr>
                <w:rFonts w:ascii="Tw Cen MT" w:hAnsi="Tw Cen MT" w:cs="ArialMT"/>
                <w:b/>
                <w:bCs/>
                <w:sz w:val="24"/>
                <w:szCs w:val="24"/>
              </w:rPr>
            </w:pPr>
            <w:r w:rsidRPr="00EE4FB5">
              <w:rPr>
                <w:rFonts w:ascii="Tw Cen MT" w:eastAsia="Times New Roman" w:hAnsi="Tw Cen MT" w:cs="Calibri"/>
                <w:sz w:val="24"/>
                <w:szCs w:val="24"/>
                <w:lang w:eastAsia="en-IN"/>
              </w:rPr>
              <w:t> </w:t>
            </w:r>
          </w:p>
        </w:tc>
        <w:tc>
          <w:tcPr>
            <w:tcW w:w="2793" w:type="dxa"/>
            <w:vAlign w:val="bottom"/>
          </w:tcPr>
          <w:p w14:paraId="3162BBF5" w14:textId="560BB7A8" w:rsidR="00625C9E" w:rsidRPr="00EE4FB5" w:rsidRDefault="00625C9E" w:rsidP="00780054">
            <w:pPr>
              <w:jc w:val="right"/>
              <w:rPr>
                <w:rFonts w:ascii="Tw Cen MT" w:hAnsi="Tw Cen MT" w:cs="ArialMT"/>
                <w:b/>
                <w:bCs/>
                <w:sz w:val="24"/>
                <w:szCs w:val="24"/>
              </w:rPr>
            </w:pPr>
            <w:r w:rsidRPr="00EE4FB5">
              <w:rPr>
                <w:rFonts w:ascii="Tw Cen MT" w:eastAsia="Times New Roman" w:hAnsi="Tw Cen MT" w:cs="Calibri"/>
                <w:b/>
                <w:bCs/>
                <w:sz w:val="24"/>
                <w:szCs w:val="24"/>
                <w:lang w:eastAsia="en-IN"/>
              </w:rPr>
              <w:t>Sub Total (A+B+C+D</w:t>
            </w:r>
            <w:r w:rsidR="004C0E80" w:rsidRPr="00EE4FB5">
              <w:rPr>
                <w:rFonts w:ascii="Tw Cen MT" w:eastAsia="Times New Roman" w:hAnsi="Tw Cen MT" w:cs="Calibri"/>
                <w:b/>
                <w:bCs/>
                <w:sz w:val="24"/>
                <w:szCs w:val="24"/>
                <w:lang w:eastAsia="en-IN"/>
              </w:rPr>
              <w:t>+E</w:t>
            </w:r>
            <w:r w:rsidRPr="00EE4FB5">
              <w:rPr>
                <w:rFonts w:ascii="Tw Cen MT" w:eastAsia="Times New Roman" w:hAnsi="Tw Cen MT" w:cs="Calibri"/>
                <w:b/>
                <w:bCs/>
                <w:sz w:val="24"/>
                <w:szCs w:val="24"/>
                <w:lang w:eastAsia="en-IN"/>
              </w:rPr>
              <w:t>)</w:t>
            </w:r>
          </w:p>
        </w:tc>
        <w:tc>
          <w:tcPr>
            <w:tcW w:w="2500" w:type="dxa"/>
            <w:vAlign w:val="bottom"/>
          </w:tcPr>
          <w:p w14:paraId="33D17B93" w14:textId="73D3CC32" w:rsidR="00625C9E" w:rsidRPr="00EE4FB5" w:rsidRDefault="00625C9E" w:rsidP="00825C7F">
            <w:pPr>
              <w:rPr>
                <w:rFonts w:ascii="Tw Cen MT" w:hAnsi="Tw Cen MT" w:cs="ArialMT"/>
                <w:b/>
                <w:bCs/>
                <w:sz w:val="24"/>
                <w:szCs w:val="24"/>
              </w:rPr>
            </w:pPr>
          </w:p>
        </w:tc>
      </w:tr>
      <w:tr w:rsidR="00625C9E" w:rsidRPr="00EE4FB5" w14:paraId="4E3D0A4E" w14:textId="77777777" w:rsidTr="00625C9E">
        <w:trPr>
          <w:trHeight w:val="445"/>
        </w:trPr>
        <w:tc>
          <w:tcPr>
            <w:tcW w:w="1024" w:type="dxa"/>
            <w:vAlign w:val="bottom"/>
          </w:tcPr>
          <w:p w14:paraId="3D2ED1B3" w14:textId="65C694EF" w:rsidR="00625C9E" w:rsidRPr="00EE4FB5" w:rsidRDefault="00625C9E" w:rsidP="00825C7F">
            <w:pPr>
              <w:rPr>
                <w:rFonts w:ascii="Tw Cen MT" w:hAnsi="Tw Cen MT" w:cs="ArialMT"/>
                <w:b/>
                <w:bCs/>
                <w:sz w:val="24"/>
                <w:szCs w:val="24"/>
              </w:rPr>
            </w:pPr>
            <w:r w:rsidRPr="00EE4FB5">
              <w:rPr>
                <w:rFonts w:ascii="Tw Cen MT" w:eastAsia="Times New Roman" w:hAnsi="Tw Cen MT" w:cs="Calibri"/>
                <w:sz w:val="24"/>
                <w:szCs w:val="24"/>
                <w:lang w:eastAsia="en-IN"/>
              </w:rPr>
              <w:t> </w:t>
            </w:r>
          </w:p>
        </w:tc>
        <w:tc>
          <w:tcPr>
            <w:tcW w:w="2793" w:type="dxa"/>
            <w:vAlign w:val="bottom"/>
          </w:tcPr>
          <w:p w14:paraId="482F9F43" w14:textId="317EB4B8" w:rsidR="00625C9E" w:rsidRPr="00EE4FB5" w:rsidRDefault="00625C9E" w:rsidP="00780054">
            <w:pPr>
              <w:jc w:val="right"/>
              <w:rPr>
                <w:rFonts w:ascii="Tw Cen MT" w:hAnsi="Tw Cen MT" w:cs="ArialMT"/>
                <w:b/>
                <w:bCs/>
                <w:sz w:val="24"/>
                <w:szCs w:val="24"/>
              </w:rPr>
            </w:pPr>
            <w:r w:rsidRPr="00EE4FB5">
              <w:rPr>
                <w:rFonts w:ascii="Tw Cen MT" w:eastAsia="Times New Roman" w:hAnsi="Tw Cen MT" w:cs="Calibri"/>
                <w:b/>
                <w:bCs/>
                <w:sz w:val="24"/>
                <w:szCs w:val="24"/>
                <w:lang w:eastAsia="en-IN"/>
              </w:rPr>
              <w:t>GST</w:t>
            </w:r>
            <w:r w:rsidR="004C0E80" w:rsidRPr="00EE4FB5">
              <w:rPr>
                <w:rFonts w:ascii="Tw Cen MT" w:eastAsia="Times New Roman" w:hAnsi="Tw Cen MT" w:cs="Calibri"/>
                <w:b/>
                <w:bCs/>
                <w:sz w:val="24"/>
                <w:szCs w:val="24"/>
                <w:lang w:eastAsia="en-IN"/>
              </w:rPr>
              <w:t>@    %</w:t>
            </w:r>
          </w:p>
        </w:tc>
        <w:tc>
          <w:tcPr>
            <w:tcW w:w="2500" w:type="dxa"/>
            <w:vAlign w:val="bottom"/>
          </w:tcPr>
          <w:p w14:paraId="65FDA202" w14:textId="1F4D7FEB" w:rsidR="00625C9E" w:rsidRPr="00EE4FB5" w:rsidRDefault="00625C9E" w:rsidP="00825C7F">
            <w:pPr>
              <w:rPr>
                <w:rFonts w:ascii="Tw Cen MT" w:hAnsi="Tw Cen MT" w:cs="ArialMT"/>
                <w:b/>
                <w:bCs/>
                <w:sz w:val="24"/>
                <w:szCs w:val="24"/>
              </w:rPr>
            </w:pPr>
          </w:p>
        </w:tc>
      </w:tr>
      <w:tr w:rsidR="00625C9E" w:rsidRPr="00EE4FB5" w14:paraId="59FA1598" w14:textId="77777777" w:rsidTr="00625C9E">
        <w:trPr>
          <w:trHeight w:val="445"/>
        </w:trPr>
        <w:tc>
          <w:tcPr>
            <w:tcW w:w="1024" w:type="dxa"/>
            <w:vAlign w:val="bottom"/>
          </w:tcPr>
          <w:p w14:paraId="5F80D970" w14:textId="6A1B4AAC" w:rsidR="00625C9E" w:rsidRPr="00EE4FB5" w:rsidRDefault="00625C9E" w:rsidP="00825C7F">
            <w:pPr>
              <w:rPr>
                <w:rFonts w:ascii="Tw Cen MT" w:eastAsia="Times New Roman" w:hAnsi="Tw Cen MT" w:cs="Calibri"/>
                <w:sz w:val="24"/>
                <w:szCs w:val="24"/>
                <w:lang w:eastAsia="en-IN"/>
              </w:rPr>
            </w:pPr>
            <w:r w:rsidRPr="00EE4FB5">
              <w:rPr>
                <w:rFonts w:ascii="Tw Cen MT" w:eastAsia="Times New Roman" w:hAnsi="Tw Cen MT" w:cs="Calibri"/>
                <w:sz w:val="24"/>
                <w:szCs w:val="24"/>
                <w:lang w:eastAsia="en-IN"/>
              </w:rPr>
              <w:t> </w:t>
            </w:r>
          </w:p>
        </w:tc>
        <w:tc>
          <w:tcPr>
            <w:tcW w:w="2793" w:type="dxa"/>
            <w:vAlign w:val="bottom"/>
          </w:tcPr>
          <w:p w14:paraId="6D228FCD" w14:textId="340C9C40" w:rsidR="00625C9E" w:rsidRPr="00EE4FB5" w:rsidRDefault="00625C9E" w:rsidP="00780054">
            <w:pPr>
              <w:jc w:val="right"/>
              <w:rPr>
                <w:rFonts w:ascii="Tw Cen MT" w:eastAsia="Times New Roman" w:hAnsi="Tw Cen MT" w:cs="Calibri"/>
                <w:b/>
                <w:bCs/>
                <w:sz w:val="24"/>
                <w:szCs w:val="24"/>
                <w:lang w:eastAsia="en-IN"/>
              </w:rPr>
            </w:pPr>
            <w:r w:rsidRPr="00EE4FB5">
              <w:rPr>
                <w:rFonts w:ascii="Tw Cen MT" w:eastAsia="Times New Roman" w:hAnsi="Tw Cen MT" w:cs="Calibri"/>
                <w:b/>
                <w:bCs/>
                <w:sz w:val="24"/>
                <w:szCs w:val="24"/>
                <w:lang w:eastAsia="en-IN"/>
              </w:rPr>
              <w:t xml:space="preserve">Grant Total </w:t>
            </w:r>
          </w:p>
        </w:tc>
        <w:tc>
          <w:tcPr>
            <w:tcW w:w="2500" w:type="dxa"/>
            <w:vAlign w:val="bottom"/>
          </w:tcPr>
          <w:p w14:paraId="61F39DD0" w14:textId="7B31279E" w:rsidR="00625C9E" w:rsidRPr="00EE4FB5" w:rsidRDefault="00625C9E" w:rsidP="00825C7F">
            <w:pPr>
              <w:rPr>
                <w:rFonts w:ascii="Tw Cen MT" w:eastAsia="Times New Roman" w:hAnsi="Tw Cen MT" w:cs="Calibri"/>
                <w:sz w:val="24"/>
                <w:szCs w:val="24"/>
                <w:lang w:eastAsia="en-IN"/>
              </w:rPr>
            </w:pPr>
          </w:p>
        </w:tc>
      </w:tr>
    </w:tbl>
    <w:p w14:paraId="4AE75FF3" w14:textId="2958C578" w:rsidR="00625C9E" w:rsidRPr="00EE4FB5" w:rsidRDefault="00625C9E" w:rsidP="00825C7F">
      <w:pPr>
        <w:rPr>
          <w:rFonts w:ascii="Tw Cen MT" w:hAnsi="Tw Cen MT" w:cs="ArialMT"/>
          <w:b/>
          <w:bCs/>
          <w:sz w:val="24"/>
          <w:szCs w:val="24"/>
        </w:rPr>
      </w:pPr>
    </w:p>
    <w:tbl>
      <w:tblPr>
        <w:tblW w:w="1042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9"/>
        <w:gridCol w:w="3951"/>
        <w:gridCol w:w="1815"/>
        <w:gridCol w:w="1942"/>
        <w:gridCol w:w="1671"/>
      </w:tblGrid>
      <w:tr w:rsidR="00806057" w:rsidRPr="00EE4FB5" w14:paraId="306235CE" w14:textId="77777777" w:rsidTr="0012204D">
        <w:trPr>
          <w:trHeight w:val="613"/>
        </w:trPr>
        <w:tc>
          <w:tcPr>
            <w:tcW w:w="10428" w:type="dxa"/>
            <w:gridSpan w:val="5"/>
            <w:shd w:val="clear" w:color="auto" w:fill="auto"/>
            <w:noWrap/>
            <w:vAlign w:val="center"/>
          </w:tcPr>
          <w:p w14:paraId="7B95797A" w14:textId="2366A30C" w:rsidR="00806057" w:rsidRPr="00EE4FB5" w:rsidRDefault="00806057" w:rsidP="0012204D">
            <w:pPr>
              <w:jc w:val="center"/>
              <w:rPr>
                <w:rFonts w:ascii="Tw Cen MT" w:eastAsia="Times New Roman" w:hAnsi="Tw Cen MT" w:cs="Calibri"/>
                <w:b/>
                <w:bCs/>
                <w:sz w:val="24"/>
                <w:szCs w:val="24"/>
                <w:lang w:eastAsia="en-IN"/>
              </w:rPr>
            </w:pPr>
            <w:r w:rsidRPr="00EE4FB5">
              <w:rPr>
                <w:rFonts w:ascii="Tw Cen MT" w:eastAsia="Times New Roman" w:hAnsi="Tw Cen MT" w:cs="Calibri"/>
                <w:b/>
                <w:bCs/>
                <w:sz w:val="28"/>
                <w:szCs w:val="28"/>
                <w:u w:val="single"/>
                <w:lang w:eastAsia="en-IN"/>
              </w:rPr>
              <w:t>Price Breakups</w:t>
            </w:r>
          </w:p>
        </w:tc>
      </w:tr>
      <w:tr w:rsidR="00806057" w:rsidRPr="00EE4FB5" w14:paraId="7265D692" w14:textId="77777777" w:rsidTr="0012204D">
        <w:trPr>
          <w:trHeight w:val="613"/>
        </w:trPr>
        <w:tc>
          <w:tcPr>
            <w:tcW w:w="10428" w:type="dxa"/>
            <w:gridSpan w:val="5"/>
            <w:shd w:val="clear" w:color="auto" w:fill="auto"/>
            <w:noWrap/>
            <w:vAlign w:val="center"/>
          </w:tcPr>
          <w:p w14:paraId="036C7234" w14:textId="1C588917" w:rsidR="00806057" w:rsidRPr="00EE4FB5" w:rsidRDefault="00806057" w:rsidP="0012204D">
            <w:pPr>
              <w:jc w:val="center"/>
              <w:rPr>
                <w:rFonts w:ascii="Tw Cen MT" w:eastAsia="Times New Roman" w:hAnsi="Tw Cen MT" w:cs="Calibri"/>
                <w:b/>
                <w:bCs/>
                <w:sz w:val="24"/>
                <w:szCs w:val="24"/>
                <w:lang w:eastAsia="en-IN"/>
              </w:rPr>
            </w:pPr>
            <w:r w:rsidRPr="00EE4FB5">
              <w:rPr>
                <w:rFonts w:ascii="Tw Cen MT" w:eastAsia="Times New Roman" w:hAnsi="Tw Cen MT" w:cs="Calibri"/>
                <w:b/>
                <w:bCs/>
                <w:sz w:val="24"/>
                <w:szCs w:val="24"/>
                <w:u w:val="single"/>
                <w:lang w:eastAsia="en-IN"/>
              </w:rPr>
              <w:t>Professional Fees (A)</w:t>
            </w:r>
          </w:p>
        </w:tc>
      </w:tr>
      <w:tr w:rsidR="00806057" w:rsidRPr="00EE4FB5" w14:paraId="208F6688" w14:textId="77777777" w:rsidTr="0012204D">
        <w:trPr>
          <w:trHeight w:val="613"/>
        </w:trPr>
        <w:tc>
          <w:tcPr>
            <w:tcW w:w="1049" w:type="dxa"/>
            <w:shd w:val="clear" w:color="auto" w:fill="auto"/>
            <w:noWrap/>
            <w:vAlign w:val="center"/>
            <w:hideMark/>
          </w:tcPr>
          <w:p w14:paraId="67045254" w14:textId="77777777" w:rsidR="00806057" w:rsidRPr="00EE4FB5" w:rsidRDefault="00806057" w:rsidP="00825C7F">
            <w:pPr>
              <w:rPr>
                <w:rFonts w:ascii="Tw Cen MT" w:eastAsia="Times New Roman" w:hAnsi="Tw Cen MT" w:cs="Calibri"/>
                <w:b/>
                <w:bCs/>
                <w:sz w:val="24"/>
                <w:szCs w:val="24"/>
                <w:lang w:eastAsia="en-IN"/>
              </w:rPr>
            </w:pPr>
            <w:r w:rsidRPr="00EE4FB5">
              <w:rPr>
                <w:rFonts w:ascii="Tw Cen MT" w:eastAsia="Times New Roman" w:hAnsi="Tw Cen MT" w:cs="Calibri"/>
                <w:b/>
                <w:bCs/>
                <w:sz w:val="24"/>
                <w:szCs w:val="24"/>
                <w:lang w:eastAsia="en-IN"/>
              </w:rPr>
              <w:t>S no</w:t>
            </w:r>
          </w:p>
        </w:tc>
        <w:tc>
          <w:tcPr>
            <w:tcW w:w="3951" w:type="dxa"/>
            <w:shd w:val="clear" w:color="auto" w:fill="auto"/>
            <w:vAlign w:val="center"/>
            <w:hideMark/>
          </w:tcPr>
          <w:p w14:paraId="2BD758C7" w14:textId="77777777" w:rsidR="00806057" w:rsidRPr="00EE4FB5" w:rsidRDefault="00806057" w:rsidP="00825C7F">
            <w:pPr>
              <w:rPr>
                <w:rFonts w:ascii="Tw Cen MT" w:eastAsia="Times New Roman" w:hAnsi="Tw Cen MT" w:cs="Calibri"/>
                <w:b/>
                <w:bCs/>
                <w:sz w:val="24"/>
                <w:szCs w:val="24"/>
                <w:lang w:eastAsia="en-IN"/>
              </w:rPr>
            </w:pPr>
            <w:r w:rsidRPr="00EE4FB5">
              <w:rPr>
                <w:rFonts w:ascii="Tw Cen MT" w:eastAsia="Times New Roman" w:hAnsi="Tw Cen MT" w:cs="Calibri"/>
                <w:b/>
                <w:bCs/>
                <w:sz w:val="24"/>
                <w:szCs w:val="24"/>
                <w:lang w:eastAsia="en-IN"/>
              </w:rPr>
              <w:t>Name of Key Professional</w:t>
            </w:r>
          </w:p>
        </w:tc>
        <w:tc>
          <w:tcPr>
            <w:tcW w:w="1815" w:type="dxa"/>
            <w:shd w:val="clear" w:color="auto" w:fill="auto"/>
            <w:noWrap/>
            <w:vAlign w:val="center"/>
            <w:hideMark/>
          </w:tcPr>
          <w:p w14:paraId="7F759DAF" w14:textId="77777777" w:rsidR="00806057" w:rsidRPr="00EE4FB5" w:rsidRDefault="00806057" w:rsidP="00825C7F">
            <w:pPr>
              <w:rPr>
                <w:rFonts w:ascii="Tw Cen MT" w:eastAsia="Times New Roman" w:hAnsi="Tw Cen MT" w:cs="Calibri"/>
                <w:b/>
                <w:bCs/>
                <w:sz w:val="24"/>
                <w:szCs w:val="24"/>
                <w:lang w:eastAsia="en-IN"/>
              </w:rPr>
            </w:pPr>
            <w:r w:rsidRPr="00EE4FB5">
              <w:rPr>
                <w:rFonts w:ascii="Tw Cen MT" w:eastAsia="Times New Roman" w:hAnsi="Tw Cen MT" w:cs="Calibri"/>
                <w:b/>
                <w:bCs/>
                <w:sz w:val="24"/>
                <w:szCs w:val="24"/>
                <w:lang w:eastAsia="en-IN"/>
              </w:rPr>
              <w:t>Proposed Position</w:t>
            </w:r>
          </w:p>
        </w:tc>
        <w:tc>
          <w:tcPr>
            <w:tcW w:w="1942" w:type="dxa"/>
            <w:shd w:val="clear" w:color="auto" w:fill="auto"/>
            <w:vAlign w:val="center"/>
            <w:hideMark/>
          </w:tcPr>
          <w:p w14:paraId="00170ED5" w14:textId="77777777" w:rsidR="00806057" w:rsidRPr="00EE4FB5" w:rsidRDefault="00806057" w:rsidP="00825C7F">
            <w:pPr>
              <w:rPr>
                <w:rFonts w:ascii="Tw Cen MT" w:eastAsia="Times New Roman" w:hAnsi="Tw Cen MT" w:cs="Calibri"/>
                <w:b/>
                <w:bCs/>
                <w:sz w:val="24"/>
                <w:szCs w:val="24"/>
                <w:lang w:eastAsia="en-IN"/>
              </w:rPr>
            </w:pPr>
            <w:r w:rsidRPr="00EE4FB5">
              <w:rPr>
                <w:rFonts w:ascii="Tw Cen MT" w:eastAsia="Times New Roman" w:hAnsi="Tw Cen MT" w:cs="Calibri"/>
                <w:b/>
                <w:bCs/>
                <w:sz w:val="24"/>
                <w:szCs w:val="24"/>
                <w:lang w:eastAsia="en-IN"/>
              </w:rPr>
              <w:t>Proposed Days</w:t>
            </w:r>
          </w:p>
        </w:tc>
        <w:tc>
          <w:tcPr>
            <w:tcW w:w="1671" w:type="dxa"/>
            <w:shd w:val="clear" w:color="auto" w:fill="auto"/>
            <w:vAlign w:val="center"/>
            <w:hideMark/>
          </w:tcPr>
          <w:p w14:paraId="0FA0A2BA" w14:textId="77777777" w:rsidR="00806057" w:rsidRPr="00EE4FB5" w:rsidRDefault="00806057" w:rsidP="00825C7F">
            <w:pPr>
              <w:rPr>
                <w:rFonts w:ascii="Tw Cen MT" w:eastAsia="Times New Roman" w:hAnsi="Tw Cen MT" w:cs="Calibri"/>
                <w:b/>
                <w:bCs/>
                <w:sz w:val="24"/>
                <w:szCs w:val="24"/>
                <w:lang w:eastAsia="en-IN"/>
              </w:rPr>
            </w:pPr>
            <w:r w:rsidRPr="00EE4FB5">
              <w:rPr>
                <w:rFonts w:ascii="Tw Cen MT" w:eastAsia="Times New Roman" w:hAnsi="Tw Cen MT" w:cs="Calibri"/>
                <w:b/>
                <w:bCs/>
                <w:sz w:val="24"/>
                <w:szCs w:val="24"/>
                <w:lang w:eastAsia="en-IN"/>
              </w:rPr>
              <w:t>Amount</w:t>
            </w:r>
          </w:p>
        </w:tc>
      </w:tr>
      <w:tr w:rsidR="00806057" w:rsidRPr="00EE4FB5" w14:paraId="32FE0BC2" w14:textId="77777777" w:rsidTr="0012204D">
        <w:trPr>
          <w:trHeight w:val="400"/>
        </w:trPr>
        <w:tc>
          <w:tcPr>
            <w:tcW w:w="1049" w:type="dxa"/>
            <w:shd w:val="clear" w:color="auto" w:fill="auto"/>
            <w:noWrap/>
            <w:vAlign w:val="bottom"/>
            <w:hideMark/>
          </w:tcPr>
          <w:p w14:paraId="385D2FF0" w14:textId="77777777" w:rsidR="00806057" w:rsidRPr="00EE4FB5" w:rsidRDefault="00806057" w:rsidP="00825C7F">
            <w:pPr>
              <w:rPr>
                <w:rFonts w:ascii="Tw Cen MT" w:eastAsia="Times New Roman" w:hAnsi="Tw Cen MT" w:cs="Calibri"/>
                <w:sz w:val="24"/>
                <w:szCs w:val="24"/>
                <w:lang w:eastAsia="en-IN"/>
              </w:rPr>
            </w:pPr>
            <w:r w:rsidRPr="00EE4FB5">
              <w:rPr>
                <w:rFonts w:ascii="Tw Cen MT" w:eastAsia="Times New Roman" w:hAnsi="Tw Cen MT" w:cs="Calibri"/>
                <w:sz w:val="24"/>
                <w:szCs w:val="24"/>
                <w:lang w:eastAsia="en-IN"/>
              </w:rPr>
              <w:t> </w:t>
            </w:r>
          </w:p>
        </w:tc>
        <w:tc>
          <w:tcPr>
            <w:tcW w:w="3951" w:type="dxa"/>
            <w:shd w:val="clear" w:color="auto" w:fill="auto"/>
            <w:noWrap/>
            <w:vAlign w:val="bottom"/>
            <w:hideMark/>
          </w:tcPr>
          <w:p w14:paraId="6A04EB38" w14:textId="77777777" w:rsidR="00806057" w:rsidRPr="00EE4FB5" w:rsidRDefault="00806057" w:rsidP="00825C7F">
            <w:pPr>
              <w:rPr>
                <w:rFonts w:ascii="Tw Cen MT" w:eastAsia="Times New Roman" w:hAnsi="Tw Cen MT" w:cs="Calibri"/>
                <w:sz w:val="24"/>
                <w:szCs w:val="24"/>
                <w:lang w:eastAsia="en-IN"/>
              </w:rPr>
            </w:pPr>
            <w:r w:rsidRPr="00EE4FB5">
              <w:rPr>
                <w:rFonts w:ascii="Tw Cen MT" w:eastAsia="Times New Roman" w:hAnsi="Tw Cen MT" w:cs="Calibri"/>
                <w:sz w:val="24"/>
                <w:szCs w:val="24"/>
                <w:lang w:eastAsia="en-IN"/>
              </w:rPr>
              <w:t> </w:t>
            </w:r>
          </w:p>
        </w:tc>
        <w:tc>
          <w:tcPr>
            <w:tcW w:w="1815" w:type="dxa"/>
            <w:shd w:val="clear" w:color="auto" w:fill="auto"/>
            <w:noWrap/>
            <w:vAlign w:val="bottom"/>
            <w:hideMark/>
          </w:tcPr>
          <w:p w14:paraId="59C0A5CC" w14:textId="77777777" w:rsidR="00806057" w:rsidRPr="00EE4FB5" w:rsidRDefault="00806057" w:rsidP="00825C7F">
            <w:pPr>
              <w:rPr>
                <w:rFonts w:ascii="Tw Cen MT" w:eastAsia="Times New Roman" w:hAnsi="Tw Cen MT" w:cs="Calibri"/>
                <w:sz w:val="24"/>
                <w:szCs w:val="24"/>
                <w:lang w:eastAsia="en-IN"/>
              </w:rPr>
            </w:pPr>
            <w:r w:rsidRPr="00EE4FB5">
              <w:rPr>
                <w:rFonts w:ascii="Tw Cen MT" w:eastAsia="Times New Roman" w:hAnsi="Tw Cen MT" w:cs="Calibri"/>
                <w:sz w:val="24"/>
                <w:szCs w:val="24"/>
                <w:lang w:eastAsia="en-IN"/>
              </w:rPr>
              <w:t> </w:t>
            </w:r>
          </w:p>
        </w:tc>
        <w:tc>
          <w:tcPr>
            <w:tcW w:w="1942" w:type="dxa"/>
            <w:shd w:val="clear" w:color="auto" w:fill="auto"/>
            <w:noWrap/>
            <w:vAlign w:val="bottom"/>
            <w:hideMark/>
          </w:tcPr>
          <w:p w14:paraId="4EC20CD6" w14:textId="77777777" w:rsidR="00806057" w:rsidRPr="00EE4FB5" w:rsidRDefault="00806057" w:rsidP="00825C7F">
            <w:pPr>
              <w:rPr>
                <w:rFonts w:ascii="Tw Cen MT" w:eastAsia="Times New Roman" w:hAnsi="Tw Cen MT" w:cs="Calibri"/>
                <w:sz w:val="24"/>
                <w:szCs w:val="24"/>
                <w:lang w:eastAsia="en-IN"/>
              </w:rPr>
            </w:pPr>
            <w:r w:rsidRPr="00EE4FB5">
              <w:rPr>
                <w:rFonts w:ascii="Tw Cen MT" w:eastAsia="Times New Roman" w:hAnsi="Tw Cen MT" w:cs="Calibri"/>
                <w:sz w:val="24"/>
                <w:szCs w:val="24"/>
                <w:lang w:eastAsia="en-IN"/>
              </w:rPr>
              <w:t> </w:t>
            </w:r>
          </w:p>
        </w:tc>
        <w:tc>
          <w:tcPr>
            <w:tcW w:w="1671" w:type="dxa"/>
            <w:shd w:val="clear" w:color="auto" w:fill="auto"/>
            <w:noWrap/>
            <w:vAlign w:val="bottom"/>
          </w:tcPr>
          <w:p w14:paraId="05734A82" w14:textId="6D931E8D" w:rsidR="00806057" w:rsidRPr="00EE4FB5" w:rsidRDefault="00806057" w:rsidP="00825C7F">
            <w:pPr>
              <w:rPr>
                <w:rFonts w:ascii="Tw Cen MT" w:eastAsia="Times New Roman" w:hAnsi="Tw Cen MT" w:cs="Calibri"/>
                <w:sz w:val="24"/>
                <w:szCs w:val="24"/>
                <w:lang w:eastAsia="en-IN"/>
              </w:rPr>
            </w:pPr>
          </w:p>
        </w:tc>
      </w:tr>
      <w:tr w:rsidR="00806057" w:rsidRPr="00EE4FB5" w14:paraId="3DCD95B6" w14:textId="77777777" w:rsidTr="0012204D">
        <w:trPr>
          <w:trHeight w:val="400"/>
        </w:trPr>
        <w:tc>
          <w:tcPr>
            <w:tcW w:w="1049" w:type="dxa"/>
            <w:shd w:val="clear" w:color="auto" w:fill="auto"/>
            <w:noWrap/>
            <w:vAlign w:val="bottom"/>
            <w:hideMark/>
          </w:tcPr>
          <w:p w14:paraId="5715E399" w14:textId="77777777" w:rsidR="00806057" w:rsidRPr="00EE4FB5" w:rsidRDefault="00806057" w:rsidP="00825C7F">
            <w:pPr>
              <w:rPr>
                <w:rFonts w:ascii="Tw Cen MT" w:eastAsia="Times New Roman" w:hAnsi="Tw Cen MT" w:cs="Calibri"/>
                <w:sz w:val="24"/>
                <w:szCs w:val="24"/>
                <w:lang w:eastAsia="en-IN"/>
              </w:rPr>
            </w:pPr>
            <w:r w:rsidRPr="00EE4FB5">
              <w:rPr>
                <w:rFonts w:ascii="Tw Cen MT" w:eastAsia="Times New Roman" w:hAnsi="Tw Cen MT" w:cs="Calibri"/>
                <w:sz w:val="24"/>
                <w:szCs w:val="24"/>
                <w:lang w:eastAsia="en-IN"/>
              </w:rPr>
              <w:t> </w:t>
            </w:r>
          </w:p>
        </w:tc>
        <w:tc>
          <w:tcPr>
            <w:tcW w:w="3951" w:type="dxa"/>
            <w:shd w:val="clear" w:color="auto" w:fill="auto"/>
            <w:noWrap/>
            <w:vAlign w:val="bottom"/>
            <w:hideMark/>
          </w:tcPr>
          <w:p w14:paraId="7DC9416A" w14:textId="77777777" w:rsidR="00806057" w:rsidRPr="00EE4FB5" w:rsidRDefault="00806057" w:rsidP="00825C7F">
            <w:pPr>
              <w:rPr>
                <w:rFonts w:ascii="Tw Cen MT" w:eastAsia="Times New Roman" w:hAnsi="Tw Cen MT" w:cs="Calibri"/>
                <w:sz w:val="24"/>
                <w:szCs w:val="24"/>
                <w:lang w:eastAsia="en-IN"/>
              </w:rPr>
            </w:pPr>
            <w:r w:rsidRPr="00EE4FB5">
              <w:rPr>
                <w:rFonts w:ascii="Tw Cen MT" w:eastAsia="Times New Roman" w:hAnsi="Tw Cen MT" w:cs="Calibri"/>
                <w:sz w:val="24"/>
                <w:szCs w:val="24"/>
                <w:lang w:eastAsia="en-IN"/>
              </w:rPr>
              <w:t> </w:t>
            </w:r>
          </w:p>
        </w:tc>
        <w:tc>
          <w:tcPr>
            <w:tcW w:w="1815" w:type="dxa"/>
            <w:shd w:val="clear" w:color="auto" w:fill="auto"/>
            <w:noWrap/>
            <w:vAlign w:val="bottom"/>
            <w:hideMark/>
          </w:tcPr>
          <w:p w14:paraId="2CDF81BC" w14:textId="77777777" w:rsidR="00806057" w:rsidRPr="00EE4FB5" w:rsidRDefault="00806057" w:rsidP="00825C7F">
            <w:pPr>
              <w:rPr>
                <w:rFonts w:ascii="Tw Cen MT" w:eastAsia="Times New Roman" w:hAnsi="Tw Cen MT" w:cs="Calibri"/>
                <w:sz w:val="24"/>
                <w:szCs w:val="24"/>
                <w:lang w:eastAsia="en-IN"/>
              </w:rPr>
            </w:pPr>
            <w:r w:rsidRPr="00EE4FB5">
              <w:rPr>
                <w:rFonts w:ascii="Tw Cen MT" w:eastAsia="Times New Roman" w:hAnsi="Tw Cen MT" w:cs="Calibri"/>
                <w:sz w:val="24"/>
                <w:szCs w:val="24"/>
                <w:lang w:eastAsia="en-IN"/>
              </w:rPr>
              <w:t> </w:t>
            </w:r>
          </w:p>
        </w:tc>
        <w:tc>
          <w:tcPr>
            <w:tcW w:w="1942" w:type="dxa"/>
            <w:shd w:val="clear" w:color="auto" w:fill="auto"/>
            <w:noWrap/>
            <w:vAlign w:val="bottom"/>
            <w:hideMark/>
          </w:tcPr>
          <w:p w14:paraId="52EC3369" w14:textId="77777777" w:rsidR="00806057" w:rsidRPr="00EE4FB5" w:rsidRDefault="00806057" w:rsidP="00825C7F">
            <w:pPr>
              <w:rPr>
                <w:rFonts w:ascii="Tw Cen MT" w:eastAsia="Times New Roman" w:hAnsi="Tw Cen MT" w:cs="Calibri"/>
                <w:sz w:val="24"/>
                <w:szCs w:val="24"/>
                <w:lang w:eastAsia="en-IN"/>
              </w:rPr>
            </w:pPr>
            <w:r w:rsidRPr="00EE4FB5">
              <w:rPr>
                <w:rFonts w:ascii="Tw Cen MT" w:eastAsia="Times New Roman" w:hAnsi="Tw Cen MT" w:cs="Calibri"/>
                <w:sz w:val="24"/>
                <w:szCs w:val="24"/>
                <w:lang w:eastAsia="en-IN"/>
              </w:rPr>
              <w:t> </w:t>
            </w:r>
          </w:p>
        </w:tc>
        <w:tc>
          <w:tcPr>
            <w:tcW w:w="1671" w:type="dxa"/>
            <w:shd w:val="clear" w:color="auto" w:fill="auto"/>
            <w:noWrap/>
            <w:vAlign w:val="bottom"/>
          </w:tcPr>
          <w:p w14:paraId="4A7D23A7" w14:textId="4007FC69" w:rsidR="00806057" w:rsidRPr="00EE4FB5" w:rsidRDefault="00806057" w:rsidP="00825C7F">
            <w:pPr>
              <w:rPr>
                <w:rFonts w:ascii="Tw Cen MT" w:eastAsia="Times New Roman" w:hAnsi="Tw Cen MT" w:cs="Calibri"/>
                <w:sz w:val="24"/>
                <w:szCs w:val="24"/>
                <w:lang w:eastAsia="en-IN"/>
              </w:rPr>
            </w:pPr>
          </w:p>
        </w:tc>
      </w:tr>
      <w:tr w:rsidR="00806057" w:rsidRPr="00EE4FB5" w14:paraId="65A93208" w14:textId="77777777" w:rsidTr="0012204D">
        <w:trPr>
          <w:trHeight w:val="400"/>
        </w:trPr>
        <w:tc>
          <w:tcPr>
            <w:tcW w:w="1049" w:type="dxa"/>
            <w:shd w:val="clear" w:color="auto" w:fill="auto"/>
            <w:noWrap/>
            <w:vAlign w:val="bottom"/>
            <w:hideMark/>
          </w:tcPr>
          <w:p w14:paraId="12F52B01" w14:textId="77777777" w:rsidR="00806057" w:rsidRPr="00EE4FB5" w:rsidRDefault="00806057" w:rsidP="00825C7F">
            <w:pPr>
              <w:rPr>
                <w:rFonts w:ascii="Tw Cen MT" w:eastAsia="Times New Roman" w:hAnsi="Tw Cen MT" w:cs="Calibri"/>
                <w:sz w:val="24"/>
                <w:szCs w:val="24"/>
                <w:lang w:eastAsia="en-IN"/>
              </w:rPr>
            </w:pPr>
            <w:r w:rsidRPr="00EE4FB5">
              <w:rPr>
                <w:rFonts w:ascii="Tw Cen MT" w:eastAsia="Times New Roman" w:hAnsi="Tw Cen MT" w:cs="Calibri"/>
                <w:sz w:val="24"/>
                <w:szCs w:val="24"/>
                <w:lang w:eastAsia="en-IN"/>
              </w:rPr>
              <w:t> </w:t>
            </w:r>
          </w:p>
        </w:tc>
        <w:tc>
          <w:tcPr>
            <w:tcW w:w="3951" w:type="dxa"/>
            <w:shd w:val="clear" w:color="auto" w:fill="auto"/>
            <w:noWrap/>
            <w:vAlign w:val="bottom"/>
            <w:hideMark/>
          </w:tcPr>
          <w:p w14:paraId="627F8E91" w14:textId="77777777" w:rsidR="00806057" w:rsidRPr="00EE4FB5" w:rsidRDefault="00806057" w:rsidP="00825C7F">
            <w:pPr>
              <w:rPr>
                <w:rFonts w:ascii="Tw Cen MT" w:eastAsia="Times New Roman" w:hAnsi="Tw Cen MT" w:cs="Calibri"/>
                <w:sz w:val="24"/>
                <w:szCs w:val="24"/>
                <w:lang w:eastAsia="en-IN"/>
              </w:rPr>
            </w:pPr>
            <w:r w:rsidRPr="00EE4FB5">
              <w:rPr>
                <w:rFonts w:ascii="Tw Cen MT" w:eastAsia="Times New Roman" w:hAnsi="Tw Cen MT" w:cs="Calibri"/>
                <w:sz w:val="24"/>
                <w:szCs w:val="24"/>
                <w:lang w:eastAsia="en-IN"/>
              </w:rPr>
              <w:t> </w:t>
            </w:r>
          </w:p>
        </w:tc>
        <w:tc>
          <w:tcPr>
            <w:tcW w:w="1815" w:type="dxa"/>
            <w:shd w:val="clear" w:color="auto" w:fill="auto"/>
            <w:noWrap/>
            <w:vAlign w:val="bottom"/>
            <w:hideMark/>
          </w:tcPr>
          <w:p w14:paraId="528D3C46" w14:textId="77777777" w:rsidR="00806057" w:rsidRPr="00EE4FB5" w:rsidRDefault="00806057" w:rsidP="00825C7F">
            <w:pPr>
              <w:rPr>
                <w:rFonts w:ascii="Tw Cen MT" w:eastAsia="Times New Roman" w:hAnsi="Tw Cen MT" w:cs="Calibri"/>
                <w:sz w:val="24"/>
                <w:szCs w:val="24"/>
                <w:lang w:eastAsia="en-IN"/>
              </w:rPr>
            </w:pPr>
            <w:r w:rsidRPr="00EE4FB5">
              <w:rPr>
                <w:rFonts w:ascii="Tw Cen MT" w:eastAsia="Times New Roman" w:hAnsi="Tw Cen MT" w:cs="Calibri"/>
                <w:sz w:val="24"/>
                <w:szCs w:val="24"/>
                <w:lang w:eastAsia="en-IN"/>
              </w:rPr>
              <w:t> </w:t>
            </w:r>
          </w:p>
        </w:tc>
        <w:tc>
          <w:tcPr>
            <w:tcW w:w="1942" w:type="dxa"/>
            <w:shd w:val="clear" w:color="auto" w:fill="auto"/>
            <w:noWrap/>
            <w:vAlign w:val="bottom"/>
            <w:hideMark/>
          </w:tcPr>
          <w:p w14:paraId="0498703D" w14:textId="77777777" w:rsidR="00806057" w:rsidRPr="00EE4FB5" w:rsidRDefault="00806057" w:rsidP="00825C7F">
            <w:pPr>
              <w:rPr>
                <w:rFonts w:ascii="Tw Cen MT" w:eastAsia="Times New Roman" w:hAnsi="Tw Cen MT" w:cs="Calibri"/>
                <w:sz w:val="24"/>
                <w:szCs w:val="24"/>
                <w:lang w:eastAsia="en-IN"/>
              </w:rPr>
            </w:pPr>
            <w:r w:rsidRPr="00EE4FB5">
              <w:rPr>
                <w:rFonts w:ascii="Tw Cen MT" w:eastAsia="Times New Roman" w:hAnsi="Tw Cen MT" w:cs="Calibri"/>
                <w:sz w:val="24"/>
                <w:szCs w:val="24"/>
                <w:lang w:eastAsia="en-IN"/>
              </w:rPr>
              <w:t> </w:t>
            </w:r>
          </w:p>
        </w:tc>
        <w:tc>
          <w:tcPr>
            <w:tcW w:w="1671" w:type="dxa"/>
            <w:shd w:val="clear" w:color="auto" w:fill="auto"/>
            <w:noWrap/>
            <w:vAlign w:val="bottom"/>
          </w:tcPr>
          <w:p w14:paraId="671682EA" w14:textId="0D6B2549" w:rsidR="00806057" w:rsidRPr="00EE4FB5" w:rsidRDefault="00806057" w:rsidP="00825C7F">
            <w:pPr>
              <w:rPr>
                <w:rFonts w:ascii="Tw Cen MT" w:eastAsia="Times New Roman" w:hAnsi="Tw Cen MT" w:cs="Calibri"/>
                <w:sz w:val="24"/>
                <w:szCs w:val="24"/>
                <w:lang w:eastAsia="en-IN"/>
              </w:rPr>
            </w:pPr>
          </w:p>
        </w:tc>
      </w:tr>
      <w:tr w:rsidR="00806057" w:rsidRPr="00EE4FB5" w14:paraId="6AD10550" w14:textId="77777777" w:rsidTr="0012204D">
        <w:trPr>
          <w:trHeight w:val="400"/>
        </w:trPr>
        <w:tc>
          <w:tcPr>
            <w:tcW w:w="1049" w:type="dxa"/>
            <w:shd w:val="clear" w:color="auto" w:fill="auto"/>
            <w:noWrap/>
            <w:vAlign w:val="bottom"/>
            <w:hideMark/>
          </w:tcPr>
          <w:p w14:paraId="26F153BF" w14:textId="77777777" w:rsidR="00806057" w:rsidRPr="00EE4FB5" w:rsidRDefault="00806057" w:rsidP="00825C7F">
            <w:pPr>
              <w:rPr>
                <w:rFonts w:ascii="Tw Cen MT" w:eastAsia="Times New Roman" w:hAnsi="Tw Cen MT" w:cs="Calibri"/>
                <w:sz w:val="24"/>
                <w:szCs w:val="24"/>
                <w:lang w:eastAsia="en-IN"/>
              </w:rPr>
            </w:pPr>
            <w:r w:rsidRPr="00EE4FB5">
              <w:rPr>
                <w:rFonts w:ascii="Tw Cen MT" w:eastAsia="Times New Roman" w:hAnsi="Tw Cen MT" w:cs="Calibri"/>
                <w:sz w:val="24"/>
                <w:szCs w:val="24"/>
                <w:lang w:eastAsia="en-IN"/>
              </w:rPr>
              <w:t> </w:t>
            </w:r>
          </w:p>
        </w:tc>
        <w:tc>
          <w:tcPr>
            <w:tcW w:w="3951" w:type="dxa"/>
            <w:shd w:val="clear" w:color="auto" w:fill="auto"/>
            <w:noWrap/>
            <w:vAlign w:val="bottom"/>
            <w:hideMark/>
          </w:tcPr>
          <w:p w14:paraId="13267D03" w14:textId="77777777" w:rsidR="00806057" w:rsidRPr="00EE4FB5" w:rsidRDefault="00806057" w:rsidP="00825C7F">
            <w:pPr>
              <w:rPr>
                <w:rFonts w:ascii="Tw Cen MT" w:eastAsia="Times New Roman" w:hAnsi="Tw Cen MT" w:cs="Calibri"/>
                <w:sz w:val="24"/>
                <w:szCs w:val="24"/>
                <w:lang w:eastAsia="en-IN"/>
              </w:rPr>
            </w:pPr>
            <w:r w:rsidRPr="00EE4FB5">
              <w:rPr>
                <w:rFonts w:ascii="Tw Cen MT" w:eastAsia="Times New Roman" w:hAnsi="Tw Cen MT" w:cs="Calibri"/>
                <w:sz w:val="24"/>
                <w:szCs w:val="24"/>
                <w:lang w:eastAsia="en-IN"/>
              </w:rPr>
              <w:t> </w:t>
            </w:r>
          </w:p>
        </w:tc>
        <w:tc>
          <w:tcPr>
            <w:tcW w:w="1815" w:type="dxa"/>
            <w:shd w:val="clear" w:color="auto" w:fill="auto"/>
            <w:noWrap/>
            <w:vAlign w:val="bottom"/>
            <w:hideMark/>
          </w:tcPr>
          <w:p w14:paraId="46969F86" w14:textId="77777777" w:rsidR="00806057" w:rsidRPr="00EE4FB5" w:rsidRDefault="00806057" w:rsidP="00825C7F">
            <w:pPr>
              <w:rPr>
                <w:rFonts w:ascii="Tw Cen MT" w:eastAsia="Times New Roman" w:hAnsi="Tw Cen MT" w:cs="Calibri"/>
                <w:sz w:val="24"/>
                <w:szCs w:val="24"/>
                <w:lang w:eastAsia="en-IN"/>
              </w:rPr>
            </w:pPr>
            <w:r w:rsidRPr="00EE4FB5">
              <w:rPr>
                <w:rFonts w:ascii="Tw Cen MT" w:eastAsia="Times New Roman" w:hAnsi="Tw Cen MT" w:cs="Calibri"/>
                <w:sz w:val="24"/>
                <w:szCs w:val="24"/>
                <w:lang w:eastAsia="en-IN"/>
              </w:rPr>
              <w:t> </w:t>
            </w:r>
          </w:p>
        </w:tc>
        <w:tc>
          <w:tcPr>
            <w:tcW w:w="1942" w:type="dxa"/>
            <w:shd w:val="clear" w:color="auto" w:fill="auto"/>
            <w:noWrap/>
            <w:vAlign w:val="bottom"/>
            <w:hideMark/>
          </w:tcPr>
          <w:p w14:paraId="36490C9F" w14:textId="77777777" w:rsidR="00806057" w:rsidRPr="00EE4FB5" w:rsidRDefault="00806057" w:rsidP="00825C7F">
            <w:pPr>
              <w:rPr>
                <w:rFonts w:ascii="Tw Cen MT" w:eastAsia="Times New Roman" w:hAnsi="Tw Cen MT" w:cs="Calibri"/>
                <w:sz w:val="24"/>
                <w:szCs w:val="24"/>
                <w:lang w:eastAsia="en-IN"/>
              </w:rPr>
            </w:pPr>
            <w:r w:rsidRPr="00EE4FB5">
              <w:rPr>
                <w:rFonts w:ascii="Tw Cen MT" w:eastAsia="Times New Roman" w:hAnsi="Tw Cen MT" w:cs="Calibri"/>
                <w:sz w:val="24"/>
                <w:szCs w:val="24"/>
                <w:lang w:eastAsia="en-IN"/>
              </w:rPr>
              <w:t> </w:t>
            </w:r>
          </w:p>
        </w:tc>
        <w:tc>
          <w:tcPr>
            <w:tcW w:w="1671" w:type="dxa"/>
            <w:shd w:val="clear" w:color="auto" w:fill="auto"/>
            <w:noWrap/>
            <w:vAlign w:val="bottom"/>
          </w:tcPr>
          <w:p w14:paraId="2B760CAD" w14:textId="62820C87" w:rsidR="00806057" w:rsidRPr="00EE4FB5" w:rsidRDefault="00806057" w:rsidP="00825C7F">
            <w:pPr>
              <w:rPr>
                <w:rFonts w:ascii="Tw Cen MT" w:eastAsia="Times New Roman" w:hAnsi="Tw Cen MT" w:cs="Calibri"/>
                <w:sz w:val="24"/>
                <w:szCs w:val="24"/>
                <w:lang w:eastAsia="en-IN"/>
              </w:rPr>
            </w:pPr>
          </w:p>
        </w:tc>
      </w:tr>
      <w:tr w:rsidR="00806057" w:rsidRPr="00EE4FB5" w14:paraId="6055F794" w14:textId="77777777" w:rsidTr="0012204D">
        <w:trPr>
          <w:trHeight w:val="400"/>
        </w:trPr>
        <w:tc>
          <w:tcPr>
            <w:tcW w:w="1049" w:type="dxa"/>
            <w:shd w:val="clear" w:color="auto" w:fill="auto"/>
            <w:noWrap/>
            <w:vAlign w:val="bottom"/>
            <w:hideMark/>
          </w:tcPr>
          <w:p w14:paraId="6FC5BE4D" w14:textId="77777777" w:rsidR="00806057" w:rsidRPr="00EE4FB5" w:rsidRDefault="00806057" w:rsidP="00825C7F">
            <w:pPr>
              <w:rPr>
                <w:rFonts w:ascii="Tw Cen MT" w:eastAsia="Times New Roman" w:hAnsi="Tw Cen MT" w:cs="Calibri"/>
                <w:sz w:val="24"/>
                <w:szCs w:val="24"/>
                <w:lang w:eastAsia="en-IN"/>
              </w:rPr>
            </w:pPr>
            <w:r w:rsidRPr="00EE4FB5">
              <w:rPr>
                <w:rFonts w:ascii="Tw Cen MT" w:eastAsia="Times New Roman" w:hAnsi="Tw Cen MT" w:cs="Calibri"/>
                <w:sz w:val="24"/>
                <w:szCs w:val="24"/>
                <w:lang w:eastAsia="en-IN"/>
              </w:rPr>
              <w:t> </w:t>
            </w:r>
          </w:p>
        </w:tc>
        <w:tc>
          <w:tcPr>
            <w:tcW w:w="3951" w:type="dxa"/>
            <w:shd w:val="clear" w:color="auto" w:fill="auto"/>
            <w:noWrap/>
            <w:vAlign w:val="bottom"/>
            <w:hideMark/>
          </w:tcPr>
          <w:p w14:paraId="10229413" w14:textId="77777777" w:rsidR="00806057" w:rsidRPr="00EE4FB5" w:rsidRDefault="00806057" w:rsidP="00825C7F">
            <w:pPr>
              <w:rPr>
                <w:rFonts w:ascii="Tw Cen MT" w:eastAsia="Times New Roman" w:hAnsi="Tw Cen MT" w:cs="Calibri"/>
                <w:sz w:val="24"/>
                <w:szCs w:val="24"/>
                <w:lang w:eastAsia="en-IN"/>
              </w:rPr>
            </w:pPr>
            <w:r w:rsidRPr="00EE4FB5">
              <w:rPr>
                <w:rFonts w:ascii="Tw Cen MT" w:eastAsia="Times New Roman" w:hAnsi="Tw Cen MT" w:cs="Calibri"/>
                <w:sz w:val="24"/>
                <w:szCs w:val="24"/>
                <w:lang w:eastAsia="en-IN"/>
              </w:rPr>
              <w:t> </w:t>
            </w:r>
          </w:p>
        </w:tc>
        <w:tc>
          <w:tcPr>
            <w:tcW w:w="1815" w:type="dxa"/>
            <w:shd w:val="clear" w:color="auto" w:fill="auto"/>
            <w:noWrap/>
            <w:vAlign w:val="bottom"/>
            <w:hideMark/>
          </w:tcPr>
          <w:p w14:paraId="1997595F" w14:textId="77777777" w:rsidR="00806057" w:rsidRPr="00EE4FB5" w:rsidRDefault="00806057" w:rsidP="00825C7F">
            <w:pPr>
              <w:rPr>
                <w:rFonts w:ascii="Tw Cen MT" w:eastAsia="Times New Roman" w:hAnsi="Tw Cen MT" w:cs="Calibri"/>
                <w:sz w:val="24"/>
                <w:szCs w:val="24"/>
                <w:lang w:eastAsia="en-IN"/>
              </w:rPr>
            </w:pPr>
            <w:r w:rsidRPr="00EE4FB5">
              <w:rPr>
                <w:rFonts w:ascii="Tw Cen MT" w:eastAsia="Times New Roman" w:hAnsi="Tw Cen MT" w:cs="Calibri"/>
                <w:sz w:val="24"/>
                <w:szCs w:val="24"/>
                <w:lang w:eastAsia="en-IN"/>
              </w:rPr>
              <w:t> </w:t>
            </w:r>
          </w:p>
        </w:tc>
        <w:tc>
          <w:tcPr>
            <w:tcW w:w="1942" w:type="dxa"/>
            <w:shd w:val="clear" w:color="auto" w:fill="auto"/>
            <w:noWrap/>
            <w:vAlign w:val="bottom"/>
            <w:hideMark/>
          </w:tcPr>
          <w:p w14:paraId="64A62DD3" w14:textId="77777777" w:rsidR="00806057" w:rsidRPr="00EE4FB5" w:rsidRDefault="00806057" w:rsidP="00825C7F">
            <w:pPr>
              <w:rPr>
                <w:rFonts w:ascii="Tw Cen MT" w:eastAsia="Times New Roman" w:hAnsi="Tw Cen MT" w:cs="Calibri"/>
                <w:sz w:val="24"/>
                <w:szCs w:val="24"/>
                <w:lang w:eastAsia="en-IN"/>
              </w:rPr>
            </w:pPr>
            <w:r w:rsidRPr="00EE4FB5">
              <w:rPr>
                <w:rFonts w:ascii="Tw Cen MT" w:eastAsia="Times New Roman" w:hAnsi="Tw Cen MT" w:cs="Calibri"/>
                <w:sz w:val="24"/>
                <w:szCs w:val="24"/>
                <w:lang w:eastAsia="en-IN"/>
              </w:rPr>
              <w:t> </w:t>
            </w:r>
          </w:p>
        </w:tc>
        <w:tc>
          <w:tcPr>
            <w:tcW w:w="1671" w:type="dxa"/>
            <w:shd w:val="clear" w:color="auto" w:fill="auto"/>
            <w:noWrap/>
            <w:vAlign w:val="bottom"/>
          </w:tcPr>
          <w:p w14:paraId="5638E92B" w14:textId="32277AEC" w:rsidR="00806057" w:rsidRPr="00EE4FB5" w:rsidRDefault="00806057" w:rsidP="00825C7F">
            <w:pPr>
              <w:rPr>
                <w:rFonts w:ascii="Tw Cen MT" w:eastAsia="Times New Roman" w:hAnsi="Tw Cen MT" w:cs="Calibri"/>
                <w:sz w:val="24"/>
                <w:szCs w:val="24"/>
                <w:lang w:eastAsia="en-IN"/>
              </w:rPr>
            </w:pPr>
          </w:p>
        </w:tc>
      </w:tr>
      <w:tr w:rsidR="0012204D" w:rsidRPr="00EE4FB5" w14:paraId="64B1F98D" w14:textId="77777777" w:rsidTr="0012204D">
        <w:trPr>
          <w:trHeight w:val="400"/>
        </w:trPr>
        <w:tc>
          <w:tcPr>
            <w:tcW w:w="8757" w:type="dxa"/>
            <w:gridSpan w:val="4"/>
            <w:shd w:val="clear" w:color="auto" w:fill="auto"/>
            <w:noWrap/>
            <w:vAlign w:val="bottom"/>
          </w:tcPr>
          <w:p w14:paraId="4B85AEE9" w14:textId="2B58C1CC" w:rsidR="0012204D" w:rsidRPr="00EE4FB5" w:rsidRDefault="0012204D" w:rsidP="009F4C7C">
            <w:pPr>
              <w:jc w:val="right"/>
              <w:rPr>
                <w:rFonts w:ascii="Tw Cen MT" w:eastAsia="Times New Roman" w:hAnsi="Tw Cen MT" w:cs="Calibri"/>
                <w:sz w:val="24"/>
                <w:szCs w:val="24"/>
                <w:lang w:eastAsia="en-IN"/>
              </w:rPr>
            </w:pPr>
            <w:r w:rsidRPr="00EE4FB5">
              <w:rPr>
                <w:rFonts w:ascii="Tw Cen MT" w:eastAsia="Times New Roman" w:hAnsi="Tw Cen MT" w:cs="Calibri"/>
                <w:b/>
                <w:bCs/>
                <w:sz w:val="24"/>
                <w:szCs w:val="24"/>
                <w:u w:val="single"/>
                <w:lang w:eastAsia="en-IN"/>
              </w:rPr>
              <w:t>Sub Total (A)</w:t>
            </w:r>
          </w:p>
        </w:tc>
        <w:tc>
          <w:tcPr>
            <w:tcW w:w="1671" w:type="dxa"/>
            <w:shd w:val="clear" w:color="auto" w:fill="auto"/>
            <w:noWrap/>
            <w:vAlign w:val="bottom"/>
          </w:tcPr>
          <w:p w14:paraId="62940C8A" w14:textId="77777777" w:rsidR="0012204D" w:rsidRPr="00EE4FB5" w:rsidRDefault="0012204D" w:rsidP="00825C7F">
            <w:pPr>
              <w:rPr>
                <w:rFonts w:ascii="Tw Cen MT" w:eastAsia="Times New Roman" w:hAnsi="Tw Cen MT" w:cs="Calibri"/>
                <w:sz w:val="24"/>
                <w:szCs w:val="24"/>
                <w:lang w:eastAsia="en-IN"/>
              </w:rPr>
            </w:pPr>
          </w:p>
        </w:tc>
      </w:tr>
    </w:tbl>
    <w:p w14:paraId="5A09B1D6" w14:textId="77777777" w:rsidR="00806057" w:rsidRPr="00EE4FB5" w:rsidRDefault="00806057"/>
    <w:tbl>
      <w:tblPr>
        <w:tblW w:w="1042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222"/>
        <w:gridCol w:w="1355"/>
      </w:tblGrid>
      <w:tr w:rsidR="00475B87" w:rsidRPr="00EE4FB5" w14:paraId="2BE678AE" w14:textId="77777777" w:rsidTr="00780054">
        <w:trPr>
          <w:trHeight w:val="400"/>
        </w:trPr>
        <w:tc>
          <w:tcPr>
            <w:tcW w:w="9073" w:type="dxa"/>
            <w:gridSpan w:val="2"/>
            <w:shd w:val="clear" w:color="auto" w:fill="auto"/>
            <w:noWrap/>
            <w:vAlign w:val="center"/>
            <w:hideMark/>
          </w:tcPr>
          <w:p w14:paraId="371B7664" w14:textId="79A1DA23" w:rsidR="00524F05" w:rsidRPr="00EE4FB5" w:rsidRDefault="00475B87" w:rsidP="00825C7F">
            <w:pPr>
              <w:rPr>
                <w:rFonts w:ascii="Tw Cen MT" w:eastAsia="Times New Roman" w:hAnsi="Tw Cen MT" w:cs="Calibri"/>
                <w:b/>
                <w:bCs/>
                <w:sz w:val="24"/>
                <w:szCs w:val="24"/>
                <w:u w:val="single"/>
                <w:lang w:eastAsia="en-IN"/>
              </w:rPr>
            </w:pPr>
            <w:r w:rsidRPr="00EE4FB5">
              <w:rPr>
                <w:rFonts w:ascii="Tw Cen MT" w:hAnsi="Tw Cen MT"/>
                <w:sz w:val="24"/>
                <w:szCs w:val="24"/>
              </w:rPr>
              <w:br w:type="page"/>
            </w:r>
            <w:r w:rsidR="00524F05" w:rsidRPr="00EE4FB5">
              <w:rPr>
                <w:rFonts w:ascii="Tw Cen MT" w:eastAsia="Times New Roman" w:hAnsi="Tw Cen MT" w:cs="Calibri"/>
                <w:b/>
                <w:bCs/>
                <w:sz w:val="24"/>
                <w:szCs w:val="24"/>
                <w:u w:val="single"/>
                <w:lang w:eastAsia="en-IN"/>
              </w:rPr>
              <w:t xml:space="preserve">Other Expenses </w:t>
            </w:r>
            <w:r w:rsidR="00A17CA5" w:rsidRPr="00EE4FB5">
              <w:rPr>
                <w:rFonts w:ascii="Tw Cen MT" w:eastAsia="Times New Roman" w:hAnsi="Tw Cen MT" w:cs="Calibri"/>
                <w:b/>
                <w:bCs/>
                <w:sz w:val="24"/>
                <w:szCs w:val="24"/>
                <w:u w:val="single"/>
                <w:lang w:eastAsia="en-IN"/>
              </w:rPr>
              <w:t>(C</w:t>
            </w:r>
            <w:r w:rsidR="00524F05" w:rsidRPr="00EE4FB5">
              <w:rPr>
                <w:rFonts w:ascii="Tw Cen MT" w:eastAsia="Times New Roman" w:hAnsi="Tw Cen MT" w:cs="Calibri"/>
                <w:b/>
                <w:bCs/>
                <w:sz w:val="24"/>
                <w:szCs w:val="24"/>
                <w:u w:val="single"/>
                <w:lang w:eastAsia="en-IN"/>
              </w:rPr>
              <w:t>)</w:t>
            </w:r>
          </w:p>
        </w:tc>
        <w:tc>
          <w:tcPr>
            <w:tcW w:w="1355" w:type="dxa"/>
            <w:shd w:val="clear" w:color="auto" w:fill="auto"/>
            <w:noWrap/>
            <w:vAlign w:val="bottom"/>
            <w:hideMark/>
          </w:tcPr>
          <w:p w14:paraId="3399BCA3" w14:textId="77777777" w:rsidR="00524F05" w:rsidRPr="00EE4FB5" w:rsidRDefault="00524F05" w:rsidP="00825C7F">
            <w:pPr>
              <w:rPr>
                <w:rFonts w:ascii="Tw Cen MT" w:eastAsia="Times New Roman" w:hAnsi="Tw Cen MT" w:cs="Calibri"/>
                <w:sz w:val="24"/>
                <w:szCs w:val="24"/>
                <w:lang w:eastAsia="en-IN"/>
              </w:rPr>
            </w:pPr>
            <w:r w:rsidRPr="00EE4FB5">
              <w:rPr>
                <w:rFonts w:ascii="Tw Cen MT" w:eastAsia="Times New Roman" w:hAnsi="Tw Cen MT" w:cs="Calibri"/>
                <w:sz w:val="24"/>
                <w:szCs w:val="24"/>
                <w:lang w:eastAsia="en-IN"/>
              </w:rPr>
              <w:t> </w:t>
            </w:r>
          </w:p>
        </w:tc>
      </w:tr>
      <w:tr w:rsidR="00475B87" w:rsidRPr="00EE4FB5" w14:paraId="5854DD3D" w14:textId="77777777" w:rsidTr="00780054">
        <w:trPr>
          <w:trHeight w:val="400"/>
        </w:trPr>
        <w:tc>
          <w:tcPr>
            <w:tcW w:w="851" w:type="dxa"/>
            <w:shd w:val="clear" w:color="auto" w:fill="auto"/>
            <w:noWrap/>
            <w:vAlign w:val="bottom"/>
            <w:hideMark/>
          </w:tcPr>
          <w:p w14:paraId="43B07F48" w14:textId="77777777" w:rsidR="00524F05" w:rsidRPr="00EE4FB5" w:rsidRDefault="00524F05" w:rsidP="00825C7F">
            <w:pPr>
              <w:rPr>
                <w:rFonts w:ascii="Tw Cen MT" w:eastAsia="Times New Roman" w:hAnsi="Tw Cen MT" w:cs="Calibri"/>
                <w:sz w:val="24"/>
                <w:szCs w:val="24"/>
                <w:lang w:eastAsia="en-IN"/>
              </w:rPr>
            </w:pPr>
            <w:r w:rsidRPr="00EE4FB5">
              <w:rPr>
                <w:rFonts w:ascii="Tw Cen MT" w:eastAsia="Times New Roman" w:hAnsi="Tw Cen MT" w:cs="Calibri"/>
                <w:sz w:val="24"/>
                <w:szCs w:val="24"/>
                <w:lang w:eastAsia="en-IN"/>
              </w:rPr>
              <w:t>1</w:t>
            </w:r>
          </w:p>
        </w:tc>
        <w:tc>
          <w:tcPr>
            <w:tcW w:w="8222" w:type="dxa"/>
            <w:shd w:val="clear" w:color="auto" w:fill="auto"/>
            <w:noWrap/>
            <w:vAlign w:val="bottom"/>
            <w:hideMark/>
          </w:tcPr>
          <w:p w14:paraId="650FBF5A" w14:textId="4A23AC51" w:rsidR="00524F05" w:rsidRPr="00EE4FB5" w:rsidRDefault="00624A95" w:rsidP="00825C7F">
            <w:pPr>
              <w:rPr>
                <w:rFonts w:ascii="Tw Cen MT" w:eastAsia="Times New Roman" w:hAnsi="Tw Cen MT" w:cs="Calibri"/>
                <w:sz w:val="24"/>
                <w:szCs w:val="24"/>
                <w:lang w:eastAsia="en-IN"/>
              </w:rPr>
            </w:pPr>
            <w:r w:rsidRPr="00EE4FB5">
              <w:rPr>
                <w:rFonts w:ascii="Tw Cen MT" w:eastAsia="Times New Roman" w:hAnsi="Tw Cen MT" w:cs="Calibri"/>
                <w:sz w:val="24"/>
                <w:szCs w:val="24"/>
                <w:lang w:eastAsia="en-IN"/>
              </w:rPr>
              <w:t xml:space="preserve"> </w:t>
            </w:r>
            <w:r w:rsidRPr="00EE4FB5">
              <w:rPr>
                <w:rFonts w:ascii="Tw Cen MT" w:eastAsia="Times New Roman" w:hAnsi="Tw Cen MT" w:cs="Calibri"/>
                <w:sz w:val="24"/>
                <w:szCs w:val="24"/>
                <w:lang w:eastAsia="en-IN"/>
              </w:rPr>
              <w:t>IRB/IEC fees</w:t>
            </w:r>
          </w:p>
        </w:tc>
        <w:tc>
          <w:tcPr>
            <w:tcW w:w="1355" w:type="dxa"/>
            <w:shd w:val="clear" w:color="auto" w:fill="auto"/>
            <w:noWrap/>
            <w:vAlign w:val="bottom"/>
            <w:hideMark/>
          </w:tcPr>
          <w:p w14:paraId="282CC380" w14:textId="77777777" w:rsidR="00524F05" w:rsidRPr="00EE4FB5" w:rsidRDefault="00524F05" w:rsidP="00825C7F">
            <w:pPr>
              <w:rPr>
                <w:rFonts w:ascii="Tw Cen MT" w:eastAsia="Times New Roman" w:hAnsi="Tw Cen MT" w:cs="Calibri"/>
                <w:sz w:val="24"/>
                <w:szCs w:val="24"/>
                <w:lang w:eastAsia="en-IN"/>
              </w:rPr>
            </w:pPr>
            <w:r w:rsidRPr="00EE4FB5">
              <w:rPr>
                <w:rFonts w:ascii="Tw Cen MT" w:eastAsia="Times New Roman" w:hAnsi="Tw Cen MT" w:cs="Calibri"/>
                <w:sz w:val="24"/>
                <w:szCs w:val="24"/>
                <w:lang w:eastAsia="en-IN"/>
              </w:rPr>
              <w:t> </w:t>
            </w:r>
          </w:p>
        </w:tc>
      </w:tr>
      <w:tr w:rsidR="00475B87" w:rsidRPr="00EE4FB5" w14:paraId="1BF55FAC" w14:textId="77777777" w:rsidTr="00780054">
        <w:trPr>
          <w:trHeight w:val="400"/>
        </w:trPr>
        <w:tc>
          <w:tcPr>
            <w:tcW w:w="851" w:type="dxa"/>
            <w:shd w:val="clear" w:color="auto" w:fill="auto"/>
            <w:noWrap/>
            <w:vAlign w:val="bottom"/>
            <w:hideMark/>
          </w:tcPr>
          <w:p w14:paraId="70E54B2A" w14:textId="631C95D3" w:rsidR="00524F05" w:rsidRPr="00EE4FB5" w:rsidRDefault="00915776" w:rsidP="00825C7F">
            <w:pPr>
              <w:rPr>
                <w:rFonts w:ascii="Tw Cen MT" w:eastAsia="Times New Roman" w:hAnsi="Tw Cen MT" w:cs="Calibri"/>
                <w:sz w:val="24"/>
                <w:szCs w:val="24"/>
                <w:lang w:eastAsia="en-IN"/>
              </w:rPr>
            </w:pPr>
            <w:r w:rsidRPr="00EE4FB5">
              <w:rPr>
                <w:rFonts w:ascii="Tw Cen MT" w:eastAsia="Times New Roman" w:hAnsi="Tw Cen MT" w:cs="Calibri"/>
                <w:sz w:val="24"/>
                <w:szCs w:val="24"/>
                <w:lang w:eastAsia="en-IN"/>
              </w:rPr>
              <w:t>2</w:t>
            </w:r>
          </w:p>
        </w:tc>
        <w:tc>
          <w:tcPr>
            <w:tcW w:w="8222" w:type="dxa"/>
            <w:shd w:val="clear" w:color="auto" w:fill="auto"/>
            <w:noWrap/>
            <w:vAlign w:val="bottom"/>
            <w:hideMark/>
          </w:tcPr>
          <w:p w14:paraId="2781836B" w14:textId="5AAC9B37" w:rsidR="00524F05" w:rsidRPr="00EE4FB5" w:rsidRDefault="00524F05" w:rsidP="00825C7F">
            <w:pPr>
              <w:rPr>
                <w:rFonts w:ascii="Tw Cen MT" w:eastAsia="Times New Roman" w:hAnsi="Tw Cen MT" w:cs="Calibri"/>
                <w:sz w:val="24"/>
                <w:szCs w:val="24"/>
                <w:lang w:eastAsia="en-IN"/>
              </w:rPr>
            </w:pPr>
            <w:r w:rsidRPr="00EE4FB5">
              <w:rPr>
                <w:rFonts w:ascii="Tw Cen MT" w:eastAsia="Times New Roman" w:hAnsi="Tw Cen MT" w:cs="Calibri"/>
                <w:sz w:val="24"/>
                <w:szCs w:val="24"/>
                <w:lang w:eastAsia="en-IN"/>
              </w:rPr>
              <w:t>Reports / Documents</w:t>
            </w:r>
            <w:r w:rsidR="005A7D88" w:rsidRPr="00EE4FB5">
              <w:rPr>
                <w:rFonts w:ascii="Tw Cen MT" w:eastAsia="Times New Roman" w:hAnsi="Tw Cen MT" w:cs="Calibri"/>
                <w:sz w:val="24"/>
                <w:szCs w:val="24"/>
                <w:lang w:eastAsia="en-IN"/>
              </w:rPr>
              <w:t>/Publications</w:t>
            </w:r>
            <w:r w:rsidR="00624A95" w:rsidRPr="00EE4FB5">
              <w:rPr>
                <w:rFonts w:ascii="Tw Cen MT" w:eastAsia="Times New Roman" w:hAnsi="Tw Cen MT" w:cs="Calibri"/>
                <w:sz w:val="24"/>
                <w:szCs w:val="24"/>
                <w:lang w:eastAsia="en-IN"/>
              </w:rPr>
              <w:t xml:space="preserve"> processing fees </w:t>
            </w:r>
          </w:p>
        </w:tc>
        <w:tc>
          <w:tcPr>
            <w:tcW w:w="1355" w:type="dxa"/>
            <w:shd w:val="clear" w:color="auto" w:fill="auto"/>
            <w:noWrap/>
            <w:vAlign w:val="bottom"/>
            <w:hideMark/>
          </w:tcPr>
          <w:p w14:paraId="2E9B6EC6" w14:textId="77777777" w:rsidR="00524F05" w:rsidRPr="00EE4FB5" w:rsidRDefault="00524F05" w:rsidP="00825C7F">
            <w:pPr>
              <w:rPr>
                <w:rFonts w:ascii="Tw Cen MT" w:eastAsia="Times New Roman" w:hAnsi="Tw Cen MT" w:cs="Calibri"/>
                <w:sz w:val="24"/>
                <w:szCs w:val="24"/>
                <w:lang w:eastAsia="en-IN"/>
              </w:rPr>
            </w:pPr>
            <w:r w:rsidRPr="00EE4FB5">
              <w:rPr>
                <w:rFonts w:ascii="Tw Cen MT" w:eastAsia="Times New Roman" w:hAnsi="Tw Cen MT" w:cs="Calibri"/>
                <w:sz w:val="24"/>
                <w:szCs w:val="24"/>
                <w:lang w:eastAsia="en-IN"/>
              </w:rPr>
              <w:t> </w:t>
            </w:r>
          </w:p>
        </w:tc>
      </w:tr>
      <w:tr w:rsidR="00475B87" w:rsidRPr="00EE4FB5" w14:paraId="1540126A" w14:textId="77777777" w:rsidTr="00780054">
        <w:trPr>
          <w:trHeight w:val="400"/>
        </w:trPr>
        <w:tc>
          <w:tcPr>
            <w:tcW w:w="9073" w:type="dxa"/>
            <w:gridSpan w:val="2"/>
            <w:shd w:val="clear" w:color="auto" w:fill="auto"/>
            <w:noWrap/>
            <w:vAlign w:val="center"/>
            <w:hideMark/>
          </w:tcPr>
          <w:p w14:paraId="2F6416BD" w14:textId="0736F02D" w:rsidR="00524F05" w:rsidRPr="00EE4FB5" w:rsidRDefault="00524F05" w:rsidP="00780054">
            <w:pPr>
              <w:jc w:val="right"/>
              <w:rPr>
                <w:rFonts w:ascii="Tw Cen MT" w:eastAsia="Times New Roman" w:hAnsi="Tw Cen MT" w:cs="Calibri"/>
                <w:b/>
                <w:bCs/>
                <w:sz w:val="24"/>
                <w:szCs w:val="24"/>
                <w:lang w:eastAsia="en-IN"/>
              </w:rPr>
            </w:pPr>
            <w:r w:rsidRPr="00EE4FB5">
              <w:rPr>
                <w:rFonts w:ascii="Tw Cen MT" w:eastAsia="Times New Roman" w:hAnsi="Tw Cen MT" w:cs="Calibri"/>
                <w:b/>
                <w:bCs/>
                <w:sz w:val="24"/>
                <w:szCs w:val="24"/>
                <w:lang w:eastAsia="en-IN"/>
              </w:rPr>
              <w:t>Sub Total (C)</w:t>
            </w:r>
          </w:p>
        </w:tc>
        <w:tc>
          <w:tcPr>
            <w:tcW w:w="1355" w:type="dxa"/>
            <w:shd w:val="clear" w:color="auto" w:fill="auto"/>
            <w:noWrap/>
            <w:vAlign w:val="center"/>
          </w:tcPr>
          <w:p w14:paraId="2DC90E8D" w14:textId="61A89768" w:rsidR="00524F05" w:rsidRPr="00EE4FB5" w:rsidRDefault="00524F05" w:rsidP="00825C7F">
            <w:pPr>
              <w:rPr>
                <w:rFonts w:ascii="Tw Cen MT" w:eastAsia="Times New Roman" w:hAnsi="Tw Cen MT" w:cs="Calibri"/>
                <w:sz w:val="24"/>
                <w:szCs w:val="24"/>
                <w:lang w:eastAsia="en-IN"/>
              </w:rPr>
            </w:pPr>
          </w:p>
        </w:tc>
      </w:tr>
    </w:tbl>
    <w:p w14:paraId="66382267" w14:textId="77777777" w:rsidR="00524F05" w:rsidRPr="00EE4FB5" w:rsidRDefault="00524F05" w:rsidP="00825C7F">
      <w:pPr>
        <w:rPr>
          <w:rFonts w:ascii="Tw Cen MT" w:eastAsia="Verdana" w:hAnsi="Tw Cen MT" w:cs="Verdana"/>
          <w:sz w:val="16"/>
          <w:szCs w:val="16"/>
        </w:rPr>
      </w:pPr>
    </w:p>
    <w:p w14:paraId="5FAD530C" w14:textId="77777777" w:rsidR="00A1173F" w:rsidRPr="00EE4FB5" w:rsidRDefault="00A1173F" w:rsidP="00825C7F">
      <w:pPr>
        <w:rPr>
          <w:rFonts w:ascii="Tw Cen MT" w:hAnsi="Tw Cen MT" w:cs="Arial-BoldMT"/>
          <w:b/>
          <w:bCs/>
          <w:sz w:val="24"/>
          <w:szCs w:val="24"/>
        </w:rPr>
      </w:pPr>
    </w:p>
    <w:p w14:paraId="1FE8B6BB" w14:textId="07818C29" w:rsidR="00E126DF" w:rsidRPr="00EE4FB5" w:rsidRDefault="00E126DF" w:rsidP="00825C7F">
      <w:pPr>
        <w:rPr>
          <w:rFonts w:ascii="Tw Cen MT" w:hAnsi="Tw Cen MT" w:cs="Arial-BoldMT"/>
          <w:b/>
          <w:bCs/>
          <w:sz w:val="28"/>
          <w:szCs w:val="28"/>
          <w:u w:val="single"/>
        </w:rPr>
      </w:pPr>
      <w:r w:rsidRPr="00EE4FB5">
        <w:rPr>
          <w:rFonts w:ascii="Tw Cen MT" w:hAnsi="Tw Cen MT" w:cs="Arial-BoldMT"/>
          <w:b/>
          <w:bCs/>
          <w:sz w:val="28"/>
          <w:szCs w:val="28"/>
          <w:u w:val="single"/>
        </w:rPr>
        <w:t>CONDITIONS</w:t>
      </w:r>
      <w:r w:rsidR="007836E4" w:rsidRPr="00EE4FB5">
        <w:rPr>
          <w:rFonts w:ascii="Tw Cen MT" w:hAnsi="Tw Cen MT" w:cs="Arial-BoldMT"/>
          <w:b/>
          <w:bCs/>
          <w:sz w:val="28"/>
          <w:szCs w:val="28"/>
          <w:u w:val="single"/>
        </w:rPr>
        <w:t>:</w:t>
      </w:r>
    </w:p>
    <w:p w14:paraId="3237212C" w14:textId="77777777" w:rsidR="00001417" w:rsidRPr="00EE4FB5" w:rsidRDefault="00001417" w:rsidP="00825C7F">
      <w:pPr>
        <w:rPr>
          <w:rFonts w:ascii="Tw Cen MT" w:hAnsi="Tw Cen MT" w:cs="Arial-BoldMT"/>
          <w:b/>
          <w:bCs/>
          <w:sz w:val="24"/>
          <w:szCs w:val="24"/>
        </w:rPr>
      </w:pPr>
    </w:p>
    <w:p w14:paraId="1654A431" w14:textId="73E196BD" w:rsidR="00692E97" w:rsidRPr="00EE4FB5" w:rsidRDefault="00692E97" w:rsidP="00391342">
      <w:pPr>
        <w:jc w:val="both"/>
        <w:rPr>
          <w:rFonts w:ascii="Tw Cen MT" w:hAnsi="Tw Cen MT" w:cs="ArialMT"/>
          <w:sz w:val="24"/>
          <w:szCs w:val="24"/>
        </w:rPr>
      </w:pPr>
      <w:r w:rsidRPr="00EE4FB5">
        <w:rPr>
          <w:rFonts w:ascii="Tw Cen MT" w:hAnsi="Tw Cen MT" w:cs="ArialMT"/>
          <w:sz w:val="24"/>
          <w:szCs w:val="24"/>
        </w:rPr>
        <w:t>If our tender is accepted, we here by undertake to abide as per the stipulated Terms</w:t>
      </w:r>
      <w:r w:rsidR="00E126DF" w:rsidRPr="00EE4FB5">
        <w:rPr>
          <w:rFonts w:ascii="Tw Cen MT" w:hAnsi="Tw Cen MT" w:cs="ArialMT"/>
          <w:sz w:val="24"/>
          <w:szCs w:val="24"/>
        </w:rPr>
        <w:t xml:space="preserve"> </w:t>
      </w:r>
      <w:r w:rsidRPr="00EE4FB5">
        <w:rPr>
          <w:rFonts w:ascii="Tw Cen MT" w:hAnsi="Tw Cen MT" w:cs="ArialMT"/>
          <w:sz w:val="24"/>
          <w:szCs w:val="24"/>
        </w:rPr>
        <w:t xml:space="preserve">and Conditions, to </w:t>
      </w:r>
      <w:r w:rsidR="008B5D09" w:rsidRPr="00EE4FB5">
        <w:rPr>
          <w:rFonts w:ascii="Tw Cen MT" w:hAnsi="Tw Cen MT" w:cs="ArialMT"/>
          <w:sz w:val="24"/>
          <w:szCs w:val="24"/>
        </w:rPr>
        <w:t xml:space="preserve">provide services narrated in the Annexure 1 – </w:t>
      </w:r>
      <w:r w:rsidR="00E00740" w:rsidRPr="00EE4FB5">
        <w:rPr>
          <w:rFonts w:ascii="Tw Cen MT" w:hAnsi="Tw Cen MT" w:cs="ArialMT"/>
          <w:sz w:val="24"/>
          <w:szCs w:val="24"/>
        </w:rPr>
        <w:t>scope and deliverables</w:t>
      </w:r>
      <w:r w:rsidR="008B5D09" w:rsidRPr="00EE4FB5">
        <w:rPr>
          <w:rFonts w:ascii="Tw Cen MT" w:hAnsi="Tw Cen MT" w:cs="ArialMT"/>
          <w:sz w:val="24"/>
          <w:szCs w:val="24"/>
        </w:rPr>
        <w:t xml:space="preserve">  </w:t>
      </w:r>
    </w:p>
    <w:p w14:paraId="4FC6AF8E" w14:textId="08F03121" w:rsidR="00692E97" w:rsidRPr="00EE4FB5" w:rsidRDefault="00692E97" w:rsidP="00391342">
      <w:pPr>
        <w:jc w:val="both"/>
        <w:rPr>
          <w:rFonts w:ascii="Tw Cen MT" w:hAnsi="Tw Cen MT" w:cs="ArialMT"/>
          <w:sz w:val="24"/>
          <w:szCs w:val="24"/>
        </w:rPr>
      </w:pPr>
      <w:r w:rsidRPr="00EE4FB5">
        <w:rPr>
          <w:rFonts w:ascii="Tw Cen MT" w:hAnsi="Tw Cen MT" w:cs="ArialMT"/>
          <w:sz w:val="24"/>
          <w:szCs w:val="24"/>
        </w:rPr>
        <w:t>We agree to abide by this tender for and if the award is made to us, in executing the</w:t>
      </w:r>
      <w:r w:rsidR="00E126DF" w:rsidRPr="00EE4FB5">
        <w:rPr>
          <w:rFonts w:ascii="Tw Cen MT" w:hAnsi="Tw Cen MT" w:cs="ArialMT"/>
          <w:sz w:val="24"/>
          <w:szCs w:val="24"/>
        </w:rPr>
        <w:t xml:space="preserve"> </w:t>
      </w:r>
      <w:r w:rsidRPr="00EE4FB5">
        <w:rPr>
          <w:rFonts w:ascii="Tw Cen MT" w:hAnsi="Tw Cen MT" w:cs="ArialMT"/>
          <w:sz w:val="24"/>
          <w:szCs w:val="24"/>
        </w:rPr>
        <w:t>above contract we will strictly observe the laws against fraud and corruption in force in</w:t>
      </w:r>
      <w:r w:rsidR="00E126DF" w:rsidRPr="00EE4FB5">
        <w:rPr>
          <w:rFonts w:ascii="Tw Cen MT" w:hAnsi="Tw Cen MT" w:cs="ArialMT"/>
          <w:sz w:val="24"/>
          <w:szCs w:val="24"/>
        </w:rPr>
        <w:t xml:space="preserve"> </w:t>
      </w:r>
      <w:r w:rsidRPr="00EE4FB5">
        <w:rPr>
          <w:rFonts w:ascii="Tw Cen MT" w:hAnsi="Tw Cen MT" w:cs="ArialMT"/>
          <w:sz w:val="24"/>
          <w:szCs w:val="24"/>
        </w:rPr>
        <w:t>India namely “Prevention of corruption act 1988”.</w:t>
      </w:r>
    </w:p>
    <w:p w14:paraId="39592D0F" w14:textId="780D709A" w:rsidR="00250A20" w:rsidRPr="00EE4FB5" w:rsidRDefault="00250A20" w:rsidP="00391342">
      <w:pPr>
        <w:jc w:val="both"/>
        <w:rPr>
          <w:rFonts w:ascii="Tw Cen MT" w:hAnsi="Tw Cen MT" w:cs="ArialMT"/>
          <w:sz w:val="24"/>
          <w:szCs w:val="24"/>
        </w:rPr>
      </w:pPr>
      <w:r w:rsidRPr="00EE4FB5">
        <w:rPr>
          <w:rFonts w:ascii="Tw Cen MT" w:hAnsi="Tw Cen MT" w:cs="ArialMT"/>
          <w:sz w:val="24"/>
          <w:szCs w:val="24"/>
        </w:rPr>
        <w:t xml:space="preserve">We understand that you are not bound to determine the price based on the lowest offer that you may receive. </w:t>
      </w:r>
    </w:p>
    <w:p w14:paraId="5129D9D4" w14:textId="0380E86E" w:rsidR="00DA77AD" w:rsidRPr="00EE4FB5" w:rsidRDefault="00692E97" w:rsidP="00391342">
      <w:pPr>
        <w:jc w:val="both"/>
        <w:rPr>
          <w:rFonts w:ascii="Tw Cen MT" w:hAnsi="Tw Cen MT" w:cs="ArialMT"/>
          <w:sz w:val="24"/>
          <w:szCs w:val="24"/>
        </w:rPr>
      </w:pPr>
      <w:r w:rsidRPr="00EE4FB5">
        <w:rPr>
          <w:rFonts w:ascii="Tw Cen MT" w:hAnsi="Tw Cen MT" w:cs="ArialMT"/>
          <w:sz w:val="24"/>
          <w:szCs w:val="24"/>
        </w:rPr>
        <w:t>We accept that all disputes between parties will be adjudicated by a competent court</w:t>
      </w:r>
      <w:r w:rsidR="00080296" w:rsidRPr="00EE4FB5">
        <w:rPr>
          <w:rFonts w:ascii="Tw Cen MT" w:hAnsi="Tw Cen MT" w:cs="ArialMT"/>
          <w:sz w:val="24"/>
          <w:szCs w:val="24"/>
        </w:rPr>
        <w:t xml:space="preserve"> </w:t>
      </w:r>
      <w:r w:rsidRPr="00EE4FB5">
        <w:rPr>
          <w:rFonts w:ascii="Tw Cen MT" w:hAnsi="Tw Cen MT" w:cs="ArialMT"/>
          <w:sz w:val="24"/>
          <w:szCs w:val="24"/>
        </w:rPr>
        <w:t>in Bangalore, India.</w:t>
      </w:r>
    </w:p>
    <w:p w14:paraId="036171F9" w14:textId="77777777" w:rsidR="00DA77AD" w:rsidRPr="00EE4FB5" w:rsidRDefault="00DA77AD" w:rsidP="00391342">
      <w:pPr>
        <w:jc w:val="both"/>
        <w:rPr>
          <w:rFonts w:ascii="Tw Cen MT" w:hAnsi="Tw Cen MT" w:cs="ArialMT"/>
          <w:sz w:val="24"/>
          <w:szCs w:val="24"/>
        </w:rPr>
      </w:pPr>
    </w:p>
    <w:p w14:paraId="7B9C1C86" w14:textId="58C60AA6" w:rsidR="00DA77AD" w:rsidRPr="00EE4FB5" w:rsidRDefault="00DA77AD" w:rsidP="00391342">
      <w:pPr>
        <w:spacing w:line="480" w:lineRule="auto"/>
        <w:jc w:val="both"/>
        <w:rPr>
          <w:rFonts w:ascii="Tw Cen MT" w:hAnsi="Tw Cen MT"/>
          <w:sz w:val="24"/>
          <w:szCs w:val="24"/>
        </w:rPr>
      </w:pPr>
      <w:r w:rsidRPr="00EE4FB5">
        <w:rPr>
          <w:rFonts w:ascii="Tw Cen MT" w:hAnsi="Tw Cen MT"/>
          <w:sz w:val="24"/>
          <w:szCs w:val="24"/>
        </w:rPr>
        <w:t>I, _____________</w:t>
      </w:r>
      <w:r w:rsidR="00391342" w:rsidRPr="00EE4FB5">
        <w:rPr>
          <w:rFonts w:ascii="Tw Cen MT" w:hAnsi="Tw Cen MT"/>
          <w:sz w:val="24"/>
          <w:szCs w:val="24"/>
        </w:rPr>
        <w:t>______________________</w:t>
      </w:r>
      <w:r w:rsidRPr="00EE4FB5">
        <w:rPr>
          <w:rFonts w:ascii="Tw Cen MT" w:hAnsi="Tw Cen MT"/>
          <w:sz w:val="24"/>
          <w:szCs w:val="24"/>
        </w:rPr>
        <w:t xml:space="preserve"> (Name of signatory) on behalf of the bidder ___________</w:t>
      </w:r>
      <w:r w:rsidR="00391342" w:rsidRPr="00EE4FB5">
        <w:rPr>
          <w:rFonts w:ascii="Tw Cen MT" w:hAnsi="Tw Cen MT"/>
          <w:sz w:val="24"/>
          <w:szCs w:val="24"/>
        </w:rPr>
        <w:t>__________________</w:t>
      </w:r>
      <w:r w:rsidR="00AF1A67" w:rsidRPr="00EE4FB5">
        <w:rPr>
          <w:rFonts w:ascii="Tw Cen MT" w:hAnsi="Tw Cen MT"/>
          <w:sz w:val="24"/>
          <w:szCs w:val="24"/>
        </w:rPr>
        <w:t xml:space="preserve"> </w:t>
      </w:r>
      <w:r w:rsidRPr="00EE4FB5">
        <w:rPr>
          <w:rFonts w:ascii="Tw Cen MT" w:hAnsi="Tw Cen MT"/>
          <w:sz w:val="24"/>
          <w:szCs w:val="24"/>
        </w:rPr>
        <w:t xml:space="preserve">(Name of the bidder), hereby certify that I have noted the </w:t>
      </w:r>
      <w:r w:rsidR="00E00740" w:rsidRPr="00EE4FB5">
        <w:rPr>
          <w:rFonts w:ascii="Tw Cen MT" w:hAnsi="Tw Cen MT"/>
          <w:sz w:val="24"/>
          <w:szCs w:val="24"/>
        </w:rPr>
        <w:t xml:space="preserve">scope and </w:t>
      </w:r>
      <w:proofErr w:type="gramStart"/>
      <w:r w:rsidR="00E00740" w:rsidRPr="00EE4FB5">
        <w:rPr>
          <w:rFonts w:ascii="Tw Cen MT" w:hAnsi="Tw Cen MT"/>
          <w:sz w:val="24"/>
          <w:szCs w:val="24"/>
        </w:rPr>
        <w:t>deliverables</w:t>
      </w:r>
      <w:r w:rsidRPr="00EE4FB5">
        <w:rPr>
          <w:rFonts w:ascii="Tw Cen MT" w:hAnsi="Tw Cen MT"/>
          <w:sz w:val="24"/>
          <w:szCs w:val="24"/>
        </w:rPr>
        <w:t xml:space="preserve">  mentioned</w:t>
      </w:r>
      <w:proofErr w:type="gramEnd"/>
      <w:r w:rsidR="00B06DBF" w:rsidRPr="00EE4FB5">
        <w:rPr>
          <w:rFonts w:ascii="Tw Cen MT" w:hAnsi="Tw Cen MT"/>
          <w:sz w:val="24"/>
          <w:szCs w:val="24"/>
        </w:rPr>
        <w:t xml:space="preserve"> </w:t>
      </w:r>
      <w:r w:rsidRPr="00EE4FB5">
        <w:rPr>
          <w:rFonts w:ascii="Tw Cen MT" w:hAnsi="Tw Cen MT"/>
          <w:sz w:val="24"/>
          <w:szCs w:val="24"/>
        </w:rPr>
        <w:t xml:space="preserve">and the prices quoted above are as per the details specified and in compliance with </w:t>
      </w:r>
      <w:r w:rsidR="00D76C4F" w:rsidRPr="00EE4FB5">
        <w:rPr>
          <w:rFonts w:ascii="Tw Cen MT" w:hAnsi="Tw Cen MT"/>
          <w:sz w:val="24"/>
          <w:szCs w:val="24"/>
        </w:rPr>
        <w:t>Annexure 1.</w:t>
      </w:r>
    </w:p>
    <w:p w14:paraId="709617EE" w14:textId="701EB502" w:rsidR="00357589" w:rsidRPr="00EE4FB5" w:rsidRDefault="00692E97" w:rsidP="00825C7F">
      <w:pPr>
        <w:rPr>
          <w:rFonts w:ascii="Tw Cen MT" w:hAnsi="Tw Cen MT" w:cs="ArialMT"/>
          <w:sz w:val="24"/>
          <w:szCs w:val="24"/>
        </w:rPr>
      </w:pPr>
      <w:r w:rsidRPr="00EE4FB5">
        <w:rPr>
          <w:rFonts w:ascii="Tw Cen MT" w:hAnsi="Tw Cen MT" w:cs="ArialMT"/>
          <w:sz w:val="24"/>
          <w:szCs w:val="24"/>
        </w:rPr>
        <w:t>Dated this</w:t>
      </w:r>
      <w:r w:rsidR="00A345C2" w:rsidRPr="00EE4FB5">
        <w:rPr>
          <w:rFonts w:ascii="Tw Cen MT" w:hAnsi="Tw Cen MT" w:cs="ArialMT"/>
          <w:sz w:val="24"/>
          <w:szCs w:val="24"/>
        </w:rPr>
        <w:t>………</w:t>
      </w:r>
      <w:r w:rsidR="001B40F2" w:rsidRPr="00EE4FB5">
        <w:rPr>
          <w:rFonts w:ascii="Tw Cen MT" w:hAnsi="Tw Cen MT" w:cs="ArialMT"/>
          <w:sz w:val="24"/>
          <w:szCs w:val="24"/>
        </w:rPr>
        <w:t>…. day</w:t>
      </w:r>
      <w:r w:rsidRPr="00EE4FB5">
        <w:rPr>
          <w:rFonts w:ascii="Tw Cen MT" w:hAnsi="Tw Cen MT" w:cs="ArialMT"/>
          <w:sz w:val="24"/>
          <w:szCs w:val="24"/>
        </w:rPr>
        <w:t xml:space="preserve"> of</w:t>
      </w:r>
      <w:r w:rsidR="00A345C2" w:rsidRPr="00EE4FB5">
        <w:rPr>
          <w:rFonts w:ascii="Tw Cen MT" w:hAnsi="Tw Cen MT" w:cs="ArialMT"/>
          <w:sz w:val="24"/>
          <w:szCs w:val="24"/>
        </w:rPr>
        <w:t>…………</w:t>
      </w:r>
      <w:r w:rsidRPr="00EE4FB5">
        <w:rPr>
          <w:rFonts w:ascii="Tw Cen MT" w:hAnsi="Tw Cen MT" w:cs="ArialMT"/>
          <w:sz w:val="24"/>
          <w:szCs w:val="24"/>
        </w:rPr>
        <w:t>20</w:t>
      </w:r>
      <w:r w:rsidR="00ED7E84" w:rsidRPr="00EE4FB5">
        <w:rPr>
          <w:rFonts w:ascii="Tw Cen MT" w:hAnsi="Tw Cen MT" w:cs="ArialMT"/>
          <w:sz w:val="24"/>
          <w:szCs w:val="24"/>
        </w:rPr>
        <w:t>2</w:t>
      </w:r>
      <w:r w:rsidR="00780054" w:rsidRPr="00EE4FB5">
        <w:rPr>
          <w:rFonts w:ascii="Tw Cen MT" w:hAnsi="Tw Cen MT" w:cs="ArialMT"/>
          <w:sz w:val="24"/>
          <w:szCs w:val="24"/>
        </w:rPr>
        <w:t>2</w:t>
      </w:r>
    </w:p>
    <w:p w14:paraId="36236F67" w14:textId="77777777" w:rsidR="00C90744" w:rsidRPr="00EE4FB5" w:rsidRDefault="00C90744" w:rsidP="00825C7F">
      <w:pPr>
        <w:rPr>
          <w:rFonts w:ascii="Tw Cen MT" w:hAnsi="Tw Cen MT" w:cs="ArialMT"/>
          <w:sz w:val="24"/>
          <w:szCs w:val="24"/>
        </w:rPr>
      </w:pPr>
    </w:p>
    <w:p w14:paraId="36B22771" w14:textId="77777777" w:rsidR="00357589" w:rsidRPr="00EE4FB5" w:rsidRDefault="00357589" w:rsidP="00825C7F">
      <w:pPr>
        <w:rPr>
          <w:rFonts w:ascii="Tw Cen MT" w:hAnsi="Tw Cen MT" w:cs="ArialMT"/>
          <w:sz w:val="24"/>
          <w:szCs w:val="24"/>
        </w:rPr>
      </w:pPr>
    </w:p>
    <w:p w14:paraId="5021151D" w14:textId="77777777" w:rsidR="00692E97" w:rsidRPr="00EE4FB5" w:rsidRDefault="00692E97" w:rsidP="00825C7F">
      <w:pPr>
        <w:rPr>
          <w:rFonts w:ascii="Tw Cen MT" w:hAnsi="Tw Cen MT" w:cs="ArialMT"/>
          <w:sz w:val="24"/>
          <w:szCs w:val="24"/>
        </w:rPr>
      </w:pPr>
      <w:r w:rsidRPr="00EE4FB5">
        <w:rPr>
          <w:rFonts w:ascii="Tw Cen MT" w:hAnsi="Tw Cen MT" w:cs="ArialMT"/>
          <w:sz w:val="24"/>
          <w:szCs w:val="24"/>
        </w:rPr>
        <w:t>Signature</w:t>
      </w:r>
    </w:p>
    <w:p w14:paraId="2033D3FA" w14:textId="6FF0DE44" w:rsidR="00692E97" w:rsidRPr="00EE4FB5" w:rsidRDefault="00692E97" w:rsidP="00825C7F">
      <w:pPr>
        <w:rPr>
          <w:rFonts w:ascii="Tw Cen MT" w:hAnsi="Tw Cen MT" w:cs="ArialMT"/>
          <w:sz w:val="24"/>
          <w:szCs w:val="24"/>
        </w:rPr>
      </w:pPr>
      <w:r w:rsidRPr="00EE4FB5">
        <w:rPr>
          <w:rFonts w:ascii="Tw Cen MT" w:hAnsi="Tw Cen MT" w:cs="ArialMT"/>
          <w:sz w:val="24"/>
          <w:szCs w:val="24"/>
        </w:rPr>
        <w:t xml:space="preserve">(Name and Address of the </w:t>
      </w:r>
      <w:r w:rsidR="00E00740" w:rsidRPr="00EE4FB5">
        <w:rPr>
          <w:rFonts w:ascii="Tw Cen MT" w:hAnsi="Tw Cen MT" w:cs="ArialMT"/>
          <w:sz w:val="24"/>
          <w:szCs w:val="24"/>
        </w:rPr>
        <w:t>Bidder</w:t>
      </w:r>
      <w:r w:rsidRPr="00EE4FB5">
        <w:rPr>
          <w:rFonts w:ascii="Tw Cen MT" w:hAnsi="Tw Cen MT" w:cs="ArialMT"/>
          <w:sz w:val="24"/>
          <w:szCs w:val="24"/>
        </w:rPr>
        <w:t xml:space="preserve"> with seal)</w:t>
      </w:r>
    </w:p>
    <w:p w14:paraId="7F57DA82" w14:textId="0352E1BF" w:rsidR="00692E97" w:rsidRPr="00EE4FB5" w:rsidRDefault="00692E97" w:rsidP="00825C7F">
      <w:pPr>
        <w:rPr>
          <w:rFonts w:ascii="Tw Cen MT" w:hAnsi="Tw Cen MT" w:cs="ArialMT"/>
          <w:sz w:val="24"/>
          <w:szCs w:val="24"/>
        </w:rPr>
      </w:pPr>
      <w:r w:rsidRPr="00EE4FB5">
        <w:rPr>
          <w:rFonts w:ascii="Tw Cen MT" w:hAnsi="Tw Cen MT" w:cs="ArialMT"/>
          <w:sz w:val="24"/>
          <w:szCs w:val="24"/>
        </w:rPr>
        <w:t xml:space="preserve">(In the capacity </w:t>
      </w:r>
      <w:r w:rsidR="00A345C2" w:rsidRPr="00EE4FB5">
        <w:rPr>
          <w:rFonts w:ascii="Tw Cen MT" w:hAnsi="Tw Cen MT" w:cs="ArialMT"/>
          <w:sz w:val="24"/>
          <w:szCs w:val="24"/>
        </w:rPr>
        <w:t>of………</w:t>
      </w:r>
      <w:r w:rsidR="00030019" w:rsidRPr="00EE4FB5">
        <w:rPr>
          <w:rFonts w:ascii="Tw Cen MT" w:hAnsi="Tw Cen MT" w:cs="ArialMT"/>
          <w:sz w:val="24"/>
          <w:szCs w:val="24"/>
        </w:rPr>
        <w:t>….</w:t>
      </w:r>
      <w:r w:rsidR="001B40F2" w:rsidRPr="00EE4FB5">
        <w:rPr>
          <w:rFonts w:ascii="Tw Cen MT" w:hAnsi="Tw Cen MT" w:cs="ArialMT"/>
          <w:sz w:val="24"/>
          <w:szCs w:val="24"/>
        </w:rPr>
        <w:t xml:space="preserve"> </w:t>
      </w:r>
      <w:r w:rsidRPr="00EE4FB5">
        <w:rPr>
          <w:rFonts w:ascii="Tw Cen MT" w:hAnsi="Tw Cen MT" w:cs="ArialMT"/>
          <w:sz w:val="24"/>
          <w:szCs w:val="24"/>
        </w:rPr>
        <w:t>Duly authorized to sign the Tender for and on behalf</w:t>
      </w:r>
    </w:p>
    <w:p w14:paraId="1CC4244F" w14:textId="244B365B" w:rsidR="00A778ED" w:rsidRPr="00225E88" w:rsidRDefault="00692E97" w:rsidP="00825C7F">
      <w:pPr>
        <w:rPr>
          <w:rFonts w:ascii="Tw Cen MT" w:hAnsi="Tw Cen MT" w:cs="ArialMT"/>
          <w:sz w:val="24"/>
          <w:szCs w:val="24"/>
        </w:rPr>
      </w:pPr>
      <w:r w:rsidRPr="00EE4FB5">
        <w:rPr>
          <w:rFonts w:ascii="Tw Cen MT" w:hAnsi="Tw Cen MT" w:cs="ArialMT"/>
          <w:sz w:val="24"/>
          <w:szCs w:val="24"/>
        </w:rPr>
        <w:t>of____</w:t>
      </w:r>
      <w:r w:rsidR="00391342" w:rsidRPr="00EE4FB5">
        <w:rPr>
          <w:rFonts w:ascii="Tw Cen MT" w:hAnsi="Tw Cen MT" w:cs="ArialMT"/>
          <w:sz w:val="24"/>
          <w:szCs w:val="24"/>
        </w:rPr>
        <w:t>________</w:t>
      </w:r>
      <w:r w:rsidRPr="00EE4FB5">
        <w:rPr>
          <w:rFonts w:ascii="Tw Cen MT" w:hAnsi="Tw Cen MT" w:cs="ArialMT"/>
          <w:sz w:val="24"/>
          <w:szCs w:val="24"/>
        </w:rPr>
        <w:t>________)</w:t>
      </w:r>
    </w:p>
    <w:sectPr w:rsidR="00A778ED" w:rsidRPr="00225E88" w:rsidSect="00475B87">
      <w:footerReference w:type="default" r:id="rId12"/>
      <w:pgSz w:w="11906" w:h="16838"/>
      <w:pgMar w:top="1440" w:right="1440" w:bottom="993" w:left="1440" w:header="709" w:footer="709" w:gutter="0"/>
      <w:pgBorders w:offsetFrom="page">
        <w:top w:val="single" w:sz="8" w:space="24" w:color="auto"/>
        <w:left w:val="single" w:sz="8" w:space="24" w:color="auto"/>
        <w:bottom w:val="single" w:sz="8" w:space="24" w:color="auto"/>
        <w:right w:val="single" w:sz="8"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4EC67" w14:textId="77777777" w:rsidR="00230E39" w:rsidRDefault="00230E39" w:rsidP="001F7FC8">
      <w:pPr>
        <w:spacing w:after="0" w:line="240" w:lineRule="auto"/>
      </w:pPr>
      <w:r>
        <w:separator/>
      </w:r>
    </w:p>
  </w:endnote>
  <w:endnote w:type="continuationSeparator" w:id="0">
    <w:p w14:paraId="6A8DF09E" w14:textId="77777777" w:rsidR="00230E39" w:rsidRDefault="00230E39" w:rsidP="001F7F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 Cen MT">
    <w:altName w:val="Tw Cen MT"/>
    <w:panose1 w:val="020B0602020104020603"/>
    <w:charset w:val="00"/>
    <w:family w:val="swiss"/>
    <w:pitch w:val="variable"/>
    <w:sig w:usb0="00000007" w:usb1="00000000" w:usb2="00000000" w:usb3="00000000" w:csb0="00000003" w:csb1="00000000"/>
  </w:font>
  <w:font w:name="ArialMT">
    <w:altName w:val="Arial"/>
    <w:panose1 w:val="00000000000000000000"/>
    <w:charset w:val="FE"/>
    <w:family w:val="auto"/>
    <w:notTrueType/>
    <w:pitch w:val="default"/>
    <w:sig w:usb0="00000003" w:usb1="00000000" w:usb2="00000000" w:usb3="00000000" w:csb0="00000000" w:csb1="00000000"/>
  </w:font>
  <w:font w:name="Twentieth Century">
    <w:altName w:val="Calibri"/>
    <w:charset w:val="00"/>
    <w:family w:val="auto"/>
    <w:pitch w:val="default"/>
  </w:font>
  <w:font w:name="Arial-BoldMT">
    <w:altName w:val="Arial"/>
    <w:panose1 w:val="00000000000000000000"/>
    <w:charset w:val="FE"/>
    <w:family w:val="auto"/>
    <w:notTrueType/>
    <w:pitch w:val="default"/>
    <w:sig w:usb0="00000003" w:usb1="00000000" w:usb2="00000000" w:usb3="00000000" w:csb0="00000000"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Arial-BoldItalicMT">
    <w:altName w:val="Arial"/>
    <w:panose1 w:val="00000000000000000000"/>
    <w:charset w:val="FE"/>
    <w:family w:val="auto"/>
    <w:notTrueType/>
    <w:pitch w:val="default"/>
    <w:sig w:usb0="00000003" w:usb1="00000000" w:usb2="00000000" w:usb3="00000000" w:csb0="00000000"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4887381"/>
      <w:docPartObj>
        <w:docPartGallery w:val="Page Numbers (Bottom of Page)"/>
        <w:docPartUnique/>
      </w:docPartObj>
    </w:sdtPr>
    <w:sdtEndPr>
      <w:rPr>
        <w:color w:val="7F7F7F" w:themeColor="background1" w:themeShade="7F"/>
        <w:spacing w:val="60"/>
      </w:rPr>
    </w:sdtEndPr>
    <w:sdtContent>
      <w:p w14:paraId="1D9EA1C2" w14:textId="2BEB2675" w:rsidR="00916ED8" w:rsidRDefault="00916ED8">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07DEFB62" w14:textId="77777777" w:rsidR="00916ED8" w:rsidRDefault="00916E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E9F30" w14:textId="77777777" w:rsidR="00230E39" w:rsidRDefault="00230E39" w:rsidP="001F7FC8">
      <w:pPr>
        <w:spacing w:after="0" w:line="240" w:lineRule="auto"/>
      </w:pPr>
      <w:r>
        <w:separator/>
      </w:r>
    </w:p>
  </w:footnote>
  <w:footnote w:type="continuationSeparator" w:id="0">
    <w:p w14:paraId="7DA36A8E" w14:textId="77777777" w:rsidR="00230E39" w:rsidRDefault="00230E39" w:rsidP="001F7F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55B25"/>
    <w:multiLevelType w:val="hybridMultilevel"/>
    <w:tmpl w:val="B9E070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11121F96"/>
    <w:multiLevelType w:val="hybridMultilevel"/>
    <w:tmpl w:val="DFAC45A4"/>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5EE0E95"/>
    <w:multiLevelType w:val="hybridMultilevel"/>
    <w:tmpl w:val="4082054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21062025"/>
    <w:multiLevelType w:val="hybridMultilevel"/>
    <w:tmpl w:val="B7CA47B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21A443B0"/>
    <w:multiLevelType w:val="hybridMultilevel"/>
    <w:tmpl w:val="DBEEE84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3C647A2D"/>
    <w:multiLevelType w:val="hybridMultilevel"/>
    <w:tmpl w:val="78FAB11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42F20967"/>
    <w:multiLevelType w:val="hybridMultilevel"/>
    <w:tmpl w:val="4D82D6B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51986FB6"/>
    <w:multiLevelType w:val="hybridMultilevel"/>
    <w:tmpl w:val="CC845F8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51FF5AF9"/>
    <w:multiLevelType w:val="hybridMultilevel"/>
    <w:tmpl w:val="0CCEB64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563F67F6"/>
    <w:multiLevelType w:val="hybridMultilevel"/>
    <w:tmpl w:val="1F58EE40"/>
    <w:lvl w:ilvl="0" w:tplc="3668970C">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69B17349"/>
    <w:multiLevelType w:val="hybridMultilevel"/>
    <w:tmpl w:val="EBFA8A2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6B875DB5"/>
    <w:multiLevelType w:val="hybridMultilevel"/>
    <w:tmpl w:val="F5904BA8"/>
    <w:lvl w:ilvl="0" w:tplc="3722730C">
      <w:start w:val="1"/>
      <w:numFmt w:val="lowerLetter"/>
      <w:lvlText w:val="%1)"/>
      <w:lvlJc w:val="left"/>
      <w:pPr>
        <w:ind w:left="644" w:hanging="360"/>
      </w:pPr>
      <w:rPr>
        <w:rFonts w:hint="default"/>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12" w15:restartNumberingAfterBreak="0">
    <w:nsid w:val="6F003011"/>
    <w:multiLevelType w:val="hybridMultilevel"/>
    <w:tmpl w:val="712E947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6F4F08EB"/>
    <w:multiLevelType w:val="hybridMultilevel"/>
    <w:tmpl w:val="E9063E88"/>
    <w:lvl w:ilvl="0" w:tplc="D8FE484C">
      <w:start w:val="1"/>
      <w:numFmt w:val="decimal"/>
      <w:lvlText w:val="%1."/>
      <w:lvlJc w:val="left"/>
      <w:pPr>
        <w:ind w:left="720" w:hanging="360"/>
      </w:pPr>
      <w:rPr>
        <w:rFonts w:eastAsia="Verdana" w:cs="Verdana" w:hint="default"/>
        <w: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72951676"/>
    <w:multiLevelType w:val="hybridMultilevel"/>
    <w:tmpl w:val="BEFECA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FC3644"/>
    <w:multiLevelType w:val="hybridMultilevel"/>
    <w:tmpl w:val="1B40CC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15:restartNumberingAfterBreak="0">
    <w:nsid w:val="7814707A"/>
    <w:multiLevelType w:val="hybridMultilevel"/>
    <w:tmpl w:val="70F4B9E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79865FE9"/>
    <w:multiLevelType w:val="hybridMultilevel"/>
    <w:tmpl w:val="729C41C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15:restartNumberingAfterBreak="0">
    <w:nsid w:val="7D144A62"/>
    <w:multiLevelType w:val="hybridMultilevel"/>
    <w:tmpl w:val="A16A0F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A47CF9"/>
    <w:multiLevelType w:val="hybridMultilevel"/>
    <w:tmpl w:val="5B3C7F1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4"/>
  </w:num>
  <w:num w:numId="2">
    <w:abstractNumId w:val="18"/>
  </w:num>
  <w:num w:numId="3">
    <w:abstractNumId w:val="1"/>
  </w:num>
  <w:num w:numId="4">
    <w:abstractNumId w:val="11"/>
  </w:num>
  <w:num w:numId="5">
    <w:abstractNumId w:val="9"/>
  </w:num>
  <w:num w:numId="6">
    <w:abstractNumId w:val="5"/>
  </w:num>
  <w:num w:numId="7">
    <w:abstractNumId w:val="16"/>
  </w:num>
  <w:num w:numId="8">
    <w:abstractNumId w:val="8"/>
  </w:num>
  <w:num w:numId="9">
    <w:abstractNumId w:val="2"/>
  </w:num>
  <w:num w:numId="10">
    <w:abstractNumId w:val="3"/>
  </w:num>
  <w:num w:numId="11">
    <w:abstractNumId w:val="10"/>
  </w:num>
  <w:num w:numId="12">
    <w:abstractNumId w:val="0"/>
  </w:num>
  <w:num w:numId="13">
    <w:abstractNumId w:val="12"/>
  </w:num>
  <w:num w:numId="14">
    <w:abstractNumId w:val="4"/>
  </w:num>
  <w:num w:numId="15">
    <w:abstractNumId w:val="7"/>
  </w:num>
  <w:num w:numId="16">
    <w:abstractNumId w:val="15"/>
  </w:num>
  <w:num w:numId="17">
    <w:abstractNumId w:val="19"/>
  </w:num>
  <w:num w:numId="18">
    <w:abstractNumId w:val="17"/>
  </w:num>
  <w:num w:numId="19">
    <w:abstractNumId w:val="13"/>
  </w:num>
  <w:num w:numId="20">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2AE"/>
    <w:rsid w:val="00001417"/>
    <w:rsid w:val="0000461E"/>
    <w:rsid w:val="00006DEE"/>
    <w:rsid w:val="00014F4F"/>
    <w:rsid w:val="00016DB4"/>
    <w:rsid w:val="00017836"/>
    <w:rsid w:val="000247EF"/>
    <w:rsid w:val="00030019"/>
    <w:rsid w:val="00031ACF"/>
    <w:rsid w:val="000363FB"/>
    <w:rsid w:val="000415F6"/>
    <w:rsid w:val="000422A8"/>
    <w:rsid w:val="00052063"/>
    <w:rsid w:val="000537E0"/>
    <w:rsid w:val="00053816"/>
    <w:rsid w:val="000554FA"/>
    <w:rsid w:val="00055CD3"/>
    <w:rsid w:val="00070B95"/>
    <w:rsid w:val="0007675C"/>
    <w:rsid w:val="00080296"/>
    <w:rsid w:val="00081DE3"/>
    <w:rsid w:val="00084F32"/>
    <w:rsid w:val="000922F4"/>
    <w:rsid w:val="00095763"/>
    <w:rsid w:val="00095DDC"/>
    <w:rsid w:val="000963CA"/>
    <w:rsid w:val="000A158E"/>
    <w:rsid w:val="000A727E"/>
    <w:rsid w:val="000A7A48"/>
    <w:rsid w:val="000B1F2E"/>
    <w:rsid w:val="000B4286"/>
    <w:rsid w:val="000B7B86"/>
    <w:rsid w:val="000C0891"/>
    <w:rsid w:val="000C0BA4"/>
    <w:rsid w:val="000C17AF"/>
    <w:rsid w:val="000C265C"/>
    <w:rsid w:val="000C2CF3"/>
    <w:rsid w:val="000C2F5A"/>
    <w:rsid w:val="000C64B6"/>
    <w:rsid w:val="000C7FBF"/>
    <w:rsid w:val="000D0326"/>
    <w:rsid w:val="000D320A"/>
    <w:rsid w:val="000D3A38"/>
    <w:rsid w:val="000D6456"/>
    <w:rsid w:val="000D783F"/>
    <w:rsid w:val="000D7C08"/>
    <w:rsid w:val="000F201A"/>
    <w:rsid w:val="00101DB7"/>
    <w:rsid w:val="0010271F"/>
    <w:rsid w:val="0010281E"/>
    <w:rsid w:val="001066E9"/>
    <w:rsid w:val="00110A2C"/>
    <w:rsid w:val="001154CB"/>
    <w:rsid w:val="00117357"/>
    <w:rsid w:val="001209C7"/>
    <w:rsid w:val="00121644"/>
    <w:rsid w:val="0012204D"/>
    <w:rsid w:val="00124C91"/>
    <w:rsid w:val="001313F8"/>
    <w:rsid w:val="00131898"/>
    <w:rsid w:val="00131A4C"/>
    <w:rsid w:val="00132266"/>
    <w:rsid w:val="0013232B"/>
    <w:rsid w:val="00137D78"/>
    <w:rsid w:val="001436CC"/>
    <w:rsid w:val="00151433"/>
    <w:rsid w:val="00151A7A"/>
    <w:rsid w:val="0016553A"/>
    <w:rsid w:val="00170D20"/>
    <w:rsid w:val="00172B4D"/>
    <w:rsid w:val="00176246"/>
    <w:rsid w:val="00181414"/>
    <w:rsid w:val="00187580"/>
    <w:rsid w:val="001907FB"/>
    <w:rsid w:val="001914CC"/>
    <w:rsid w:val="00193BBD"/>
    <w:rsid w:val="001A373B"/>
    <w:rsid w:val="001A3DAC"/>
    <w:rsid w:val="001A43A8"/>
    <w:rsid w:val="001B3AB7"/>
    <w:rsid w:val="001B40F2"/>
    <w:rsid w:val="001B7B46"/>
    <w:rsid w:val="001C030E"/>
    <w:rsid w:val="001C0AC8"/>
    <w:rsid w:val="001C57EA"/>
    <w:rsid w:val="001C6852"/>
    <w:rsid w:val="001D0981"/>
    <w:rsid w:val="001D403E"/>
    <w:rsid w:val="001D6100"/>
    <w:rsid w:val="001D797A"/>
    <w:rsid w:val="001E01B1"/>
    <w:rsid w:val="001E19CB"/>
    <w:rsid w:val="001E345C"/>
    <w:rsid w:val="001E3582"/>
    <w:rsid w:val="001F1EF7"/>
    <w:rsid w:val="001F2341"/>
    <w:rsid w:val="001F3672"/>
    <w:rsid w:val="001F630D"/>
    <w:rsid w:val="001F6581"/>
    <w:rsid w:val="001F7FC8"/>
    <w:rsid w:val="002017FC"/>
    <w:rsid w:val="00201A18"/>
    <w:rsid w:val="00201FB8"/>
    <w:rsid w:val="002022D1"/>
    <w:rsid w:val="00203C7B"/>
    <w:rsid w:val="00203F35"/>
    <w:rsid w:val="00206830"/>
    <w:rsid w:val="00207865"/>
    <w:rsid w:val="0021263F"/>
    <w:rsid w:val="002131C9"/>
    <w:rsid w:val="00214706"/>
    <w:rsid w:val="00215E2C"/>
    <w:rsid w:val="00221EDC"/>
    <w:rsid w:val="00225E88"/>
    <w:rsid w:val="00227A33"/>
    <w:rsid w:val="0023098A"/>
    <w:rsid w:val="00230E39"/>
    <w:rsid w:val="00240C44"/>
    <w:rsid w:val="002419A5"/>
    <w:rsid w:val="00243AA1"/>
    <w:rsid w:val="00243AD2"/>
    <w:rsid w:val="002456EC"/>
    <w:rsid w:val="00245DE7"/>
    <w:rsid w:val="00250A20"/>
    <w:rsid w:val="00251911"/>
    <w:rsid w:val="00253ED0"/>
    <w:rsid w:val="00263068"/>
    <w:rsid w:val="00264A11"/>
    <w:rsid w:val="002770FF"/>
    <w:rsid w:val="00280120"/>
    <w:rsid w:val="00284D4B"/>
    <w:rsid w:val="00291EB2"/>
    <w:rsid w:val="002A068C"/>
    <w:rsid w:val="002A4BDB"/>
    <w:rsid w:val="002A4C76"/>
    <w:rsid w:val="002A6504"/>
    <w:rsid w:val="002B3937"/>
    <w:rsid w:val="002B432F"/>
    <w:rsid w:val="002B74A8"/>
    <w:rsid w:val="002B7F38"/>
    <w:rsid w:val="002C5B1F"/>
    <w:rsid w:val="002D0142"/>
    <w:rsid w:val="002D381D"/>
    <w:rsid w:val="002D3E97"/>
    <w:rsid w:val="002E4195"/>
    <w:rsid w:val="002E431E"/>
    <w:rsid w:val="002E54AA"/>
    <w:rsid w:val="002E6628"/>
    <w:rsid w:val="002E7E34"/>
    <w:rsid w:val="002F0827"/>
    <w:rsid w:val="002F1F49"/>
    <w:rsid w:val="002F28CA"/>
    <w:rsid w:val="002F5B5C"/>
    <w:rsid w:val="0030087F"/>
    <w:rsid w:val="00304DB8"/>
    <w:rsid w:val="00312243"/>
    <w:rsid w:val="00312BD5"/>
    <w:rsid w:val="00314173"/>
    <w:rsid w:val="00317B0E"/>
    <w:rsid w:val="003207E3"/>
    <w:rsid w:val="0033661E"/>
    <w:rsid w:val="003410BF"/>
    <w:rsid w:val="00343395"/>
    <w:rsid w:val="003450C7"/>
    <w:rsid w:val="00345C72"/>
    <w:rsid w:val="00350DBE"/>
    <w:rsid w:val="003512A7"/>
    <w:rsid w:val="003529CC"/>
    <w:rsid w:val="003529E8"/>
    <w:rsid w:val="00354802"/>
    <w:rsid w:val="00355DA9"/>
    <w:rsid w:val="00357589"/>
    <w:rsid w:val="00357A76"/>
    <w:rsid w:val="00364068"/>
    <w:rsid w:val="00371ED6"/>
    <w:rsid w:val="003757C5"/>
    <w:rsid w:val="003829CD"/>
    <w:rsid w:val="00382CCD"/>
    <w:rsid w:val="00386D02"/>
    <w:rsid w:val="00387011"/>
    <w:rsid w:val="00390FE8"/>
    <w:rsid w:val="00391342"/>
    <w:rsid w:val="00396278"/>
    <w:rsid w:val="00397CF5"/>
    <w:rsid w:val="003A2818"/>
    <w:rsid w:val="003A2F0D"/>
    <w:rsid w:val="003A5601"/>
    <w:rsid w:val="003A7B45"/>
    <w:rsid w:val="003B727A"/>
    <w:rsid w:val="003C18E2"/>
    <w:rsid w:val="003D3B29"/>
    <w:rsid w:val="003D547D"/>
    <w:rsid w:val="003E1DAA"/>
    <w:rsid w:val="003E62F2"/>
    <w:rsid w:val="00402345"/>
    <w:rsid w:val="00404819"/>
    <w:rsid w:val="004074B9"/>
    <w:rsid w:val="004075AA"/>
    <w:rsid w:val="0041046A"/>
    <w:rsid w:val="00415362"/>
    <w:rsid w:val="00417C5C"/>
    <w:rsid w:val="00420FAA"/>
    <w:rsid w:val="0042169B"/>
    <w:rsid w:val="00423724"/>
    <w:rsid w:val="004324D1"/>
    <w:rsid w:val="00435241"/>
    <w:rsid w:val="00442A3F"/>
    <w:rsid w:val="00450001"/>
    <w:rsid w:val="00450F21"/>
    <w:rsid w:val="00451673"/>
    <w:rsid w:val="00451B2F"/>
    <w:rsid w:val="0045370E"/>
    <w:rsid w:val="00456C31"/>
    <w:rsid w:val="00456D4D"/>
    <w:rsid w:val="00457A28"/>
    <w:rsid w:val="0046048D"/>
    <w:rsid w:val="00475B87"/>
    <w:rsid w:val="00477A4E"/>
    <w:rsid w:val="004A0774"/>
    <w:rsid w:val="004A0C0A"/>
    <w:rsid w:val="004A24B1"/>
    <w:rsid w:val="004A3728"/>
    <w:rsid w:val="004A4E34"/>
    <w:rsid w:val="004A6351"/>
    <w:rsid w:val="004A7FD6"/>
    <w:rsid w:val="004B432D"/>
    <w:rsid w:val="004C0E80"/>
    <w:rsid w:val="004C4768"/>
    <w:rsid w:val="004C485C"/>
    <w:rsid w:val="004D10EA"/>
    <w:rsid w:val="004D3027"/>
    <w:rsid w:val="004D6140"/>
    <w:rsid w:val="004D72A8"/>
    <w:rsid w:val="004D7651"/>
    <w:rsid w:val="004E118C"/>
    <w:rsid w:val="004E2B66"/>
    <w:rsid w:val="004F0700"/>
    <w:rsid w:val="004F6684"/>
    <w:rsid w:val="0050346C"/>
    <w:rsid w:val="00503CF9"/>
    <w:rsid w:val="005102F5"/>
    <w:rsid w:val="00515AF1"/>
    <w:rsid w:val="00516A34"/>
    <w:rsid w:val="00517414"/>
    <w:rsid w:val="0052439D"/>
    <w:rsid w:val="00524F05"/>
    <w:rsid w:val="00526325"/>
    <w:rsid w:val="00532657"/>
    <w:rsid w:val="00532B56"/>
    <w:rsid w:val="00533421"/>
    <w:rsid w:val="00534496"/>
    <w:rsid w:val="00540515"/>
    <w:rsid w:val="00542620"/>
    <w:rsid w:val="00543FEE"/>
    <w:rsid w:val="00544996"/>
    <w:rsid w:val="0054774F"/>
    <w:rsid w:val="005604E8"/>
    <w:rsid w:val="00563C49"/>
    <w:rsid w:val="00564B68"/>
    <w:rsid w:val="00566BC9"/>
    <w:rsid w:val="00570089"/>
    <w:rsid w:val="0057181B"/>
    <w:rsid w:val="0058213E"/>
    <w:rsid w:val="005825BB"/>
    <w:rsid w:val="005842B3"/>
    <w:rsid w:val="0059473E"/>
    <w:rsid w:val="00594E08"/>
    <w:rsid w:val="00596297"/>
    <w:rsid w:val="005A47D5"/>
    <w:rsid w:val="005A7D88"/>
    <w:rsid w:val="005A7E64"/>
    <w:rsid w:val="005B0B49"/>
    <w:rsid w:val="005B1CDE"/>
    <w:rsid w:val="005B2289"/>
    <w:rsid w:val="005B2C97"/>
    <w:rsid w:val="005B510C"/>
    <w:rsid w:val="005C015A"/>
    <w:rsid w:val="005D1824"/>
    <w:rsid w:val="005D3B75"/>
    <w:rsid w:val="005D7FBA"/>
    <w:rsid w:val="005E0312"/>
    <w:rsid w:val="005F2696"/>
    <w:rsid w:val="005F3664"/>
    <w:rsid w:val="005F459A"/>
    <w:rsid w:val="0060503A"/>
    <w:rsid w:val="006051CE"/>
    <w:rsid w:val="0061349E"/>
    <w:rsid w:val="006142E1"/>
    <w:rsid w:val="00624A95"/>
    <w:rsid w:val="00625C9E"/>
    <w:rsid w:val="00625DCC"/>
    <w:rsid w:val="00626140"/>
    <w:rsid w:val="00626ECA"/>
    <w:rsid w:val="00630EC3"/>
    <w:rsid w:val="006333E2"/>
    <w:rsid w:val="006339C8"/>
    <w:rsid w:val="00637415"/>
    <w:rsid w:val="00637F26"/>
    <w:rsid w:val="00640109"/>
    <w:rsid w:val="006401A9"/>
    <w:rsid w:val="0064317A"/>
    <w:rsid w:val="0064598B"/>
    <w:rsid w:val="006468B0"/>
    <w:rsid w:val="006477BE"/>
    <w:rsid w:val="00651E60"/>
    <w:rsid w:val="006536D8"/>
    <w:rsid w:val="00653939"/>
    <w:rsid w:val="00655553"/>
    <w:rsid w:val="00664472"/>
    <w:rsid w:val="00664F2B"/>
    <w:rsid w:val="00683292"/>
    <w:rsid w:val="0068434D"/>
    <w:rsid w:val="00685CEC"/>
    <w:rsid w:val="00686DB3"/>
    <w:rsid w:val="00687E45"/>
    <w:rsid w:val="00692E97"/>
    <w:rsid w:val="00697492"/>
    <w:rsid w:val="006A093D"/>
    <w:rsid w:val="006A1A0F"/>
    <w:rsid w:val="006A2ABD"/>
    <w:rsid w:val="006A4474"/>
    <w:rsid w:val="006A44DB"/>
    <w:rsid w:val="006A6DE5"/>
    <w:rsid w:val="006B0B5D"/>
    <w:rsid w:val="006B2561"/>
    <w:rsid w:val="006B63BD"/>
    <w:rsid w:val="006C121C"/>
    <w:rsid w:val="006C38A9"/>
    <w:rsid w:val="006E1EA0"/>
    <w:rsid w:val="006F6911"/>
    <w:rsid w:val="00705C1C"/>
    <w:rsid w:val="00705FEC"/>
    <w:rsid w:val="00706823"/>
    <w:rsid w:val="007072F6"/>
    <w:rsid w:val="007076ED"/>
    <w:rsid w:val="00724A6E"/>
    <w:rsid w:val="00731A36"/>
    <w:rsid w:val="00733EEB"/>
    <w:rsid w:val="00734AD6"/>
    <w:rsid w:val="00734B3E"/>
    <w:rsid w:val="0074239E"/>
    <w:rsid w:val="00751989"/>
    <w:rsid w:val="00754A82"/>
    <w:rsid w:val="00754E89"/>
    <w:rsid w:val="0075541E"/>
    <w:rsid w:val="00756873"/>
    <w:rsid w:val="00756C95"/>
    <w:rsid w:val="00757F09"/>
    <w:rsid w:val="00760BB3"/>
    <w:rsid w:val="007623D3"/>
    <w:rsid w:val="007635AC"/>
    <w:rsid w:val="0076594D"/>
    <w:rsid w:val="007773E3"/>
    <w:rsid w:val="007779BA"/>
    <w:rsid w:val="00777C3F"/>
    <w:rsid w:val="00780054"/>
    <w:rsid w:val="007820C3"/>
    <w:rsid w:val="00782C00"/>
    <w:rsid w:val="00782D04"/>
    <w:rsid w:val="007836E4"/>
    <w:rsid w:val="00785111"/>
    <w:rsid w:val="00787385"/>
    <w:rsid w:val="007928CE"/>
    <w:rsid w:val="00792B50"/>
    <w:rsid w:val="00794B63"/>
    <w:rsid w:val="0079793A"/>
    <w:rsid w:val="007979A8"/>
    <w:rsid w:val="007B0116"/>
    <w:rsid w:val="007D2DC7"/>
    <w:rsid w:val="007D65A1"/>
    <w:rsid w:val="007D6C6B"/>
    <w:rsid w:val="007D7F28"/>
    <w:rsid w:val="007E31E6"/>
    <w:rsid w:val="007E573C"/>
    <w:rsid w:val="007E7002"/>
    <w:rsid w:val="007F3C8A"/>
    <w:rsid w:val="007F774C"/>
    <w:rsid w:val="008022F8"/>
    <w:rsid w:val="00803346"/>
    <w:rsid w:val="00803970"/>
    <w:rsid w:val="00805344"/>
    <w:rsid w:val="00806057"/>
    <w:rsid w:val="00811A2A"/>
    <w:rsid w:val="00811E29"/>
    <w:rsid w:val="00825C7F"/>
    <w:rsid w:val="008309E4"/>
    <w:rsid w:val="00834A4D"/>
    <w:rsid w:val="008410E8"/>
    <w:rsid w:val="0084343F"/>
    <w:rsid w:val="008456CE"/>
    <w:rsid w:val="00845C71"/>
    <w:rsid w:val="0085246B"/>
    <w:rsid w:val="00852A1F"/>
    <w:rsid w:val="00853812"/>
    <w:rsid w:val="0085382E"/>
    <w:rsid w:val="00853AF9"/>
    <w:rsid w:val="00865560"/>
    <w:rsid w:val="008656F1"/>
    <w:rsid w:val="008664F6"/>
    <w:rsid w:val="008669DA"/>
    <w:rsid w:val="00873E41"/>
    <w:rsid w:val="00883A12"/>
    <w:rsid w:val="0088469E"/>
    <w:rsid w:val="00885E3E"/>
    <w:rsid w:val="00886050"/>
    <w:rsid w:val="0088688F"/>
    <w:rsid w:val="00892B32"/>
    <w:rsid w:val="00894486"/>
    <w:rsid w:val="008A70AD"/>
    <w:rsid w:val="008B3943"/>
    <w:rsid w:val="008B3DC5"/>
    <w:rsid w:val="008B4EDD"/>
    <w:rsid w:val="008B5D09"/>
    <w:rsid w:val="008C2D03"/>
    <w:rsid w:val="008D07B0"/>
    <w:rsid w:val="008D11BD"/>
    <w:rsid w:val="008D2F7C"/>
    <w:rsid w:val="008D33CE"/>
    <w:rsid w:val="008D4AEA"/>
    <w:rsid w:val="008D6A10"/>
    <w:rsid w:val="008D77A1"/>
    <w:rsid w:val="008F2B8B"/>
    <w:rsid w:val="008F5322"/>
    <w:rsid w:val="008F5703"/>
    <w:rsid w:val="0090094B"/>
    <w:rsid w:val="00915776"/>
    <w:rsid w:val="00916ED8"/>
    <w:rsid w:val="009174AD"/>
    <w:rsid w:val="00920F2F"/>
    <w:rsid w:val="00922465"/>
    <w:rsid w:val="009267F5"/>
    <w:rsid w:val="00931B75"/>
    <w:rsid w:val="00932A62"/>
    <w:rsid w:val="00936585"/>
    <w:rsid w:val="009372C0"/>
    <w:rsid w:val="00951F38"/>
    <w:rsid w:val="00952657"/>
    <w:rsid w:val="00953FF8"/>
    <w:rsid w:val="009547DC"/>
    <w:rsid w:val="009559B5"/>
    <w:rsid w:val="00972FAF"/>
    <w:rsid w:val="00976588"/>
    <w:rsid w:val="00981299"/>
    <w:rsid w:val="009815DB"/>
    <w:rsid w:val="009831D8"/>
    <w:rsid w:val="009865B3"/>
    <w:rsid w:val="00994335"/>
    <w:rsid w:val="00995ECB"/>
    <w:rsid w:val="009A2865"/>
    <w:rsid w:val="009B00D2"/>
    <w:rsid w:val="009B01BA"/>
    <w:rsid w:val="009B773A"/>
    <w:rsid w:val="009C4B3F"/>
    <w:rsid w:val="009D2764"/>
    <w:rsid w:val="009D308B"/>
    <w:rsid w:val="009D476E"/>
    <w:rsid w:val="009D52FC"/>
    <w:rsid w:val="009E11FA"/>
    <w:rsid w:val="009E56D9"/>
    <w:rsid w:val="009E6CAD"/>
    <w:rsid w:val="009F1CE4"/>
    <w:rsid w:val="009F4C7C"/>
    <w:rsid w:val="009F4F85"/>
    <w:rsid w:val="009F5E7B"/>
    <w:rsid w:val="009F6877"/>
    <w:rsid w:val="00A01FF0"/>
    <w:rsid w:val="00A035F4"/>
    <w:rsid w:val="00A0363D"/>
    <w:rsid w:val="00A03BC7"/>
    <w:rsid w:val="00A066C6"/>
    <w:rsid w:val="00A1173F"/>
    <w:rsid w:val="00A13955"/>
    <w:rsid w:val="00A17CA5"/>
    <w:rsid w:val="00A21544"/>
    <w:rsid w:val="00A21950"/>
    <w:rsid w:val="00A24D26"/>
    <w:rsid w:val="00A27019"/>
    <w:rsid w:val="00A27F99"/>
    <w:rsid w:val="00A3037B"/>
    <w:rsid w:val="00A30654"/>
    <w:rsid w:val="00A3095F"/>
    <w:rsid w:val="00A30F6A"/>
    <w:rsid w:val="00A31BDB"/>
    <w:rsid w:val="00A31D93"/>
    <w:rsid w:val="00A31E88"/>
    <w:rsid w:val="00A328CF"/>
    <w:rsid w:val="00A345C2"/>
    <w:rsid w:val="00A35FF9"/>
    <w:rsid w:val="00A37878"/>
    <w:rsid w:val="00A37F32"/>
    <w:rsid w:val="00A45F2A"/>
    <w:rsid w:val="00A50CE8"/>
    <w:rsid w:val="00A51E67"/>
    <w:rsid w:val="00A52418"/>
    <w:rsid w:val="00A539F3"/>
    <w:rsid w:val="00A57E63"/>
    <w:rsid w:val="00A62D58"/>
    <w:rsid w:val="00A64651"/>
    <w:rsid w:val="00A679BA"/>
    <w:rsid w:val="00A708EC"/>
    <w:rsid w:val="00A71800"/>
    <w:rsid w:val="00A72089"/>
    <w:rsid w:val="00A72E92"/>
    <w:rsid w:val="00A76768"/>
    <w:rsid w:val="00A778ED"/>
    <w:rsid w:val="00A914BA"/>
    <w:rsid w:val="00A9361E"/>
    <w:rsid w:val="00A96281"/>
    <w:rsid w:val="00AA2DAE"/>
    <w:rsid w:val="00AA3BFE"/>
    <w:rsid w:val="00AA527E"/>
    <w:rsid w:val="00AA53AD"/>
    <w:rsid w:val="00AA6704"/>
    <w:rsid w:val="00AB03CB"/>
    <w:rsid w:val="00AB2B5E"/>
    <w:rsid w:val="00AB3C52"/>
    <w:rsid w:val="00AB76F8"/>
    <w:rsid w:val="00AC1C2D"/>
    <w:rsid w:val="00AC2ACD"/>
    <w:rsid w:val="00AC37A4"/>
    <w:rsid w:val="00AE0B03"/>
    <w:rsid w:val="00AE1DD8"/>
    <w:rsid w:val="00AE2436"/>
    <w:rsid w:val="00AE2E4E"/>
    <w:rsid w:val="00AE402B"/>
    <w:rsid w:val="00AF1A67"/>
    <w:rsid w:val="00AF356D"/>
    <w:rsid w:val="00AF476C"/>
    <w:rsid w:val="00AF47C3"/>
    <w:rsid w:val="00AF55CC"/>
    <w:rsid w:val="00B01C0A"/>
    <w:rsid w:val="00B03CD8"/>
    <w:rsid w:val="00B05D32"/>
    <w:rsid w:val="00B0640C"/>
    <w:rsid w:val="00B06DBF"/>
    <w:rsid w:val="00B14448"/>
    <w:rsid w:val="00B242EE"/>
    <w:rsid w:val="00B24AA6"/>
    <w:rsid w:val="00B31C73"/>
    <w:rsid w:val="00B322CB"/>
    <w:rsid w:val="00B360F5"/>
    <w:rsid w:val="00B36465"/>
    <w:rsid w:val="00B51955"/>
    <w:rsid w:val="00B553A8"/>
    <w:rsid w:val="00B61028"/>
    <w:rsid w:val="00B65CA7"/>
    <w:rsid w:val="00B66487"/>
    <w:rsid w:val="00B66750"/>
    <w:rsid w:val="00B7226B"/>
    <w:rsid w:val="00B74329"/>
    <w:rsid w:val="00B754BE"/>
    <w:rsid w:val="00B7556E"/>
    <w:rsid w:val="00B83C12"/>
    <w:rsid w:val="00B876E7"/>
    <w:rsid w:val="00B9040C"/>
    <w:rsid w:val="00B9128E"/>
    <w:rsid w:val="00B951CB"/>
    <w:rsid w:val="00BA182B"/>
    <w:rsid w:val="00BA48B3"/>
    <w:rsid w:val="00BA7AE8"/>
    <w:rsid w:val="00BB1949"/>
    <w:rsid w:val="00BB43C4"/>
    <w:rsid w:val="00BC282B"/>
    <w:rsid w:val="00BC364E"/>
    <w:rsid w:val="00BC3D73"/>
    <w:rsid w:val="00BD255B"/>
    <w:rsid w:val="00BD4822"/>
    <w:rsid w:val="00BD6EE8"/>
    <w:rsid w:val="00BE0D67"/>
    <w:rsid w:val="00BE2627"/>
    <w:rsid w:val="00BF2E96"/>
    <w:rsid w:val="00BF34F6"/>
    <w:rsid w:val="00BF3EDF"/>
    <w:rsid w:val="00C031DD"/>
    <w:rsid w:val="00C05B46"/>
    <w:rsid w:val="00C121C9"/>
    <w:rsid w:val="00C146F8"/>
    <w:rsid w:val="00C175E1"/>
    <w:rsid w:val="00C17746"/>
    <w:rsid w:val="00C17A9F"/>
    <w:rsid w:val="00C26F11"/>
    <w:rsid w:val="00C30A3A"/>
    <w:rsid w:val="00C3180A"/>
    <w:rsid w:val="00C31CBF"/>
    <w:rsid w:val="00C31E17"/>
    <w:rsid w:val="00C3507E"/>
    <w:rsid w:val="00C40B4B"/>
    <w:rsid w:val="00C46180"/>
    <w:rsid w:val="00C53CF8"/>
    <w:rsid w:val="00C56B51"/>
    <w:rsid w:val="00C56DC4"/>
    <w:rsid w:val="00C6025D"/>
    <w:rsid w:val="00C63699"/>
    <w:rsid w:val="00C64312"/>
    <w:rsid w:val="00C6531C"/>
    <w:rsid w:val="00C71856"/>
    <w:rsid w:val="00C801F3"/>
    <w:rsid w:val="00C90744"/>
    <w:rsid w:val="00C92927"/>
    <w:rsid w:val="00CB0C85"/>
    <w:rsid w:val="00CB15A0"/>
    <w:rsid w:val="00CB2761"/>
    <w:rsid w:val="00CB279E"/>
    <w:rsid w:val="00CB28EB"/>
    <w:rsid w:val="00CB394D"/>
    <w:rsid w:val="00CF207D"/>
    <w:rsid w:val="00CF2B4E"/>
    <w:rsid w:val="00CF4935"/>
    <w:rsid w:val="00CF5A86"/>
    <w:rsid w:val="00CF6EFA"/>
    <w:rsid w:val="00D00AC8"/>
    <w:rsid w:val="00D01E4D"/>
    <w:rsid w:val="00D02D16"/>
    <w:rsid w:val="00D05E47"/>
    <w:rsid w:val="00D0647F"/>
    <w:rsid w:val="00D07B01"/>
    <w:rsid w:val="00D10852"/>
    <w:rsid w:val="00D20122"/>
    <w:rsid w:val="00D21470"/>
    <w:rsid w:val="00D2361F"/>
    <w:rsid w:val="00D2488E"/>
    <w:rsid w:val="00D30063"/>
    <w:rsid w:val="00D3455B"/>
    <w:rsid w:val="00D35260"/>
    <w:rsid w:val="00D35BC3"/>
    <w:rsid w:val="00D4063B"/>
    <w:rsid w:val="00D42A38"/>
    <w:rsid w:val="00D4345A"/>
    <w:rsid w:val="00D4686E"/>
    <w:rsid w:val="00D47DFE"/>
    <w:rsid w:val="00D51027"/>
    <w:rsid w:val="00D548F8"/>
    <w:rsid w:val="00D57D9B"/>
    <w:rsid w:val="00D62FA5"/>
    <w:rsid w:val="00D6759F"/>
    <w:rsid w:val="00D76C4F"/>
    <w:rsid w:val="00D80741"/>
    <w:rsid w:val="00D83F42"/>
    <w:rsid w:val="00D863CA"/>
    <w:rsid w:val="00D91811"/>
    <w:rsid w:val="00D91A8D"/>
    <w:rsid w:val="00D93160"/>
    <w:rsid w:val="00D9515D"/>
    <w:rsid w:val="00DA6DA6"/>
    <w:rsid w:val="00DA77AD"/>
    <w:rsid w:val="00DA7C88"/>
    <w:rsid w:val="00DB1EAE"/>
    <w:rsid w:val="00DC4349"/>
    <w:rsid w:val="00DC71BF"/>
    <w:rsid w:val="00DD0756"/>
    <w:rsid w:val="00DD07F5"/>
    <w:rsid w:val="00DD7B04"/>
    <w:rsid w:val="00DE69E4"/>
    <w:rsid w:val="00DF4989"/>
    <w:rsid w:val="00DF5987"/>
    <w:rsid w:val="00DF6097"/>
    <w:rsid w:val="00DF6536"/>
    <w:rsid w:val="00DF6677"/>
    <w:rsid w:val="00DF7406"/>
    <w:rsid w:val="00E00740"/>
    <w:rsid w:val="00E028D6"/>
    <w:rsid w:val="00E122BD"/>
    <w:rsid w:val="00E126DF"/>
    <w:rsid w:val="00E210C8"/>
    <w:rsid w:val="00E23BC9"/>
    <w:rsid w:val="00E302BC"/>
    <w:rsid w:val="00E3149C"/>
    <w:rsid w:val="00E35716"/>
    <w:rsid w:val="00E35FBB"/>
    <w:rsid w:val="00E3624D"/>
    <w:rsid w:val="00E4219F"/>
    <w:rsid w:val="00E42245"/>
    <w:rsid w:val="00E4341B"/>
    <w:rsid w:val="00E43E2C"/>
    <w:rsid w:val="00E455A6"/>
    <w:rsid w:val="00E51673"/>
    <w:rsid w:val="00E53B2D"/>
    <w:rsid w:val="00E57885"/>
    <w:rsid w:val="00E612AD"/>
    <w:rsid w:val="00E64FC6"/>
    <w:rsid w:val="00E659E6"/>
    <w:rsid w:val="00E71193"/>
    <w:rsid w:val="00E742FF"/>
    <w:rsid w:val="00E74453"/>
    <w:rsid w:val="00E752BF"/>
    <w:rsid w:val="00E842AB"/>
    <w:rsid w:val="00E85642"/>
    <w:rsid w:val="00E85D75"/>
    <w:rsid w:val="00E85D88"/>
    <w:rsid w:val="00E874AA"/>
    <w:rsid w:val="00E929ED"/>
    <w:rsid w:val="00E9513D"/>
    <w:rsid w:val="00E961B6"/>
    <w:rsid w:val="00E96EFD"/>
    <w:rsid w:val="00EA0E56"/>
    <w:rsid w:val="00EB3444"/>
    <w:rsid w:val="00EC2402"/>
    <w:rsid w:val="00EC3CF6"/>
    <w:rsid w:val="00EC708C"/>
    <w:rsid w:val="00EC7EA0"/>
    <w:rsid w:val="00ED0C79"/>
    <w:rsid w:val="00ED42D4"/>
    <w:rsid w:val="00ED7E84"/>
    <w:rsid w:val="00EE14FE"/>
    <w:rsid w:val="00EE4FB5"/>
    <w:rsid w:val="00EE56AD"/>
    <w:rsid w:val="00EF54E7"/>
    <w:rsid w:val="00EF6BF9"/>
    <w:rsid w:val="00F0110F"/>
    <w:rsid w:val="00F015C3"/>
    <w:rsid w:val="00F01692"/>
    <w:rsid w:val="00F01E08"/>
    <w:rsid w:val="00F02183"/>
    <w:rsid w:val="00F072AE"/>
    <w:rsid w:val="00F10222"/>
    <w:rsid w:val="00F13E4D"/>
    <w:rsid w:val="00F16629"/>
    <w:rsid w:val="00F20791"/>
    <w:rsid w:val="00F20A67"/>
    <w:rsid w:val="00F24E01"/>
    <w:rsid w:val="00F3167F"/>
    <w:rsid w:val="00F31D9E"/>
    <w:rsid w:val="00F33BCD"/>
    <w:rsid w:val="00F41170"/>
    <w:rsid w:val="00F4256A"/>
    <w:rsid w:val="00F45EFD"/>
    <w:rsid w:val="00F4708B"/>
    <w:rsid w:val="00F47BFC"/>
    <w:rsid w:val="00F549F9"/>
    <w:rsid w:val="00F57E8A"/>
    <w:rsid w:val="00F60D85"/>
    <w:rsid w:val="00F63099"/>
    <w:rsid w:val="00F64A6A"/>
    <w:rsid w:val="00F654E1"/>
    <w:rsid w:val="00F65F5B"/>
    <w:rsid w:val="00F812E2"/>
    <w:rsid w:val="00F83BA0"/>
    <w:rsid w:val="00F85C81"/>
    <w:rsid w:val="00F86082"/>
    <w:rsid w:val="00F86563"/>
    <w:rsid w:val="00F87E87"/>
    <w:rsid w:val="00F9534F"/>
    <w:rsid w:val="00FA63B9"/>
    <w:rsid w:val="00FA6662"/>
    <w:rsid w:val="00FB69A3"/>
    <w:rsid w:val="00FB6A47"/>
    <w:rsid w:val="00FC37FB"/>
    <w:rsid w:val="00FC495D"/>
    <w:rsid w:val="00FD0242"/>
    <w:rsid w:val="00FE0EEE"/>
    <w:rsid w:val="00FE38E2"/>
    <w:rsid w:val="00FE4BF5"/>
    <w:rsid w:val="00FE5A20"/>
    <w:rsid w:val="00FF0AD3"/>
    <w:rsid w:val="00FF400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50BE7"/>
  <w15:chartTrackingRefBased/>
  <w15:docId w15:val="{5A2EF236-184B-48EE-8B03-16FEC4A69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56EC"/>
  </w:style>
  <w:style w:type="paragraph" w:styleId="Heading1">
    <w:name w:val="heading 1"/>
    <w:basedOn w:val="Normal"/>
    <w:next w:val="Normal"/>
    <w:link w:val="Heading1Char"/>
    <w:uiPriority w:val="9"/>
    <w:qFormat/>
    <w:rsid w:val="002F1F4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415F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94B63"/>
    <w:pPr>
      <w:keepNext/>
      <w:keepLines/>
      <w:spacing w:before="40" w:after="0"/>
      <w:outlineLvl w:val="2"/>
    </w:pPr>
    <w:rPr>
      <w:rFonts w:asciiTheme="majorHAnsi" w:eastAsiaTheme="majorEastAsia" w:hAnsiTheme="majorHAnsi" w:cstheme="majorBidi"/>
      <w:color w:val="1F3763" w:themeColor="accent1" w:themeShade="7F"/>
      <w:sz w:val="24"/>
      <w:szCs w:val="24"/>
      <w:lang w:val="en-US"/>
    </w:rPr>
  </w:style>
  <w:style w:type="paragraph" w:styleId="Heading4">
    <w:name w:val="heading 4"/>
    <w:basedOn w:val="Normal"/>
    <w:next w:val="Normal"/>
    <w:link w:val="Heading4Char"/>
    <w:uiPriority w:val="9"/>
    <w:semiHidden/>
    <w:unhideWhenUsed/>
    <w:qFormat/>
    <w:rsid w:val="00825C7F"/>
    <w:pPr>
      <w:keepNext/>
      <w:keepLines/>
      <w:spacing w:before="40" w:after="0" w:line="276" w:lineRule="auto"/>
      <w:ind w:left="864" w:hanging="864"/>
      <w:outlineLvl w:val="3"/>
    </w:pPr>
    <w:rPr>
      <w:rFonts w:asciiTheme="majorHAnsi" w:eastAsiaTheme="majorEastAsia" w:hAnsiTheme="majorHAnsi" w:cstheme="majorBidi"/>
      <w:i/>
      <w:iCs/>
      <w:color w:val="2F5496" w:themeColor="accent1" w:themeShade="BF"/>
      <w:lang w:val="en-US"/>
    </w:rPr>
  </w:style>
  <w:style w:type="paragraph" w:styleId="Heading5">
    <w:name w:val="heading 5"/>
    <w:basedOn w:val="Normal"/>
    <w:next w:val="Normal"/>
    <w:link w:val="Heading5Char"/>
    <w:uiPriority w:val="9"/>
    <w:semiHidden/>
    <w:unhideWhenUsed/>
    <w:qFormat/>
    <w:rsid w:val="00825C7F"/>
    <w:pPr>
      <w:keepNext/>
      <w:keepLines/>
      <w:spacing w:before="40" w:after="0" w:line="276" w:lineRule="auto"/>
      <w:ind w:left="1008" w:hanging="1008"/>
      <w:outlineLvl w:val="4"/>
    </w:pPr>
    <w:rPr>
      <w:rFonts w:asciiTheme="majorHAnsi" w:eastAsiaTheme="majorEastAsia" w:hAnsiTheme="majorHAnsi" w:cstheme="majorBidi"/>
      <w:color w:val="2F5496" w:themeColor="accent1" w:themeShade="BF"/>
      <w:lang w:val="en-US"/>
    </w:rPr>
  </w:style>
  <w:style w:type="paragraph" w:styleId="Heading6">
    <w:name w:val="heading 6"/>
    <w:basedOn w:val="Normal"/>
    <w:next w:val="Normal"/>
    <w:link w:val="Heading6Char"/>
    <w:uiPriority w:val="9"/>
    <w:semiHidden/>
    <w:unhideWhenUsed/>
    <w:qFormat/>
    <w:rsid w:val="00825C7F"/>
    <w:pPr>
      <w:keepNext/>
      <w:keepLines/>
      <w:spacing w:before="40" w:after="0" w:line="276" w:lineRule="auto"/>
      <w:ind w:left="1152" w:hanging="1152"/>
      <w:outlineLvl w:val="5"/>
    </w:pPr>
    <w:rPr>
      <w:rFonts w:asciiTheme="majorHAnsi" w:eastAsiaTheme="majorEastAsia" w:hAnsiTheme="majorHAnsi" w:cstheme="majorBidi"/>
      <w:color w:val="1F3763" w:themeColor="accent1" w:themeShade="7F"/>
      <w:lang w:val="en-US"/>
    </w:rPr>
  </w:style>
  <w:style w:type="paragraph" w:styleId="Heading7">
    <w:name w:val="heading 7"/>
    <w:basedOn w:val="Normal"/>
    <w:next w:val="Normal"/>
    <w:link w:val="Heading7Char"/>
    <w:uiPriority w:val="9"/>
    <w:semiHidden/>
    <w:unhideWhenUsed/>
    <w:qFormat/>
    <w:rsid w:val="00825C7F"/>
    <w:pPr>
      <w:keepNext/>
      <w:keepLines/>
      <w:spacing w:before="40" w:after="0" w:line="276" w:lineRule="auto"/>
      <w:ind w:left="1296" w:hanging="1296"/>
      <w:outlineLvl w:val="6"/>
    </w:pPr>
    <w:rPr>
      <w:rFonts w:asciiTheme="majorHAnsi" w:eastAsiaTheme="majorEastAsia" w:hAnsiTheme="majorHAnsi" w:cstheme="majorBidi"/>
      <w:i/>
      <w:iCs/>
      <w:color w:val="1F3763" w:themeColor="accent1" w:themeShade="7F"/>
      <w:lang w:val="en-US"/>
    </w:rPr>
  </w:style>
  <w:style w:type="paragraph" w:styleId="Heading8">
    <w:name w:val="heading 8"/>
    <w:basedOn w:val="Normal"/>
    <w:next w:val="Normal"/>
    <w:link w:val="Heading8Char"/>
    <w:uiPriority w:val="9"/>
    <w:semiHidden/>
    <w:unhideWhenUsed/>
    <w:qFormat/>
    <w:rsid w:val="00825C7F"/>
    <w:pPr>
      <w:keepNext/>
      <w:keepLines/>
      <w:spacing w:before="40" w:after="0" w:line="276" w:lineRule="auto"/>
      <w:ind w:left="1440" w:hanging="1440"/>
      <w:outlineLvl w:val="7"/>
    </w:pPr>
    <w:rPr>
      <w:rFonts w:asciiTheme="majorHAnsi" w:eastAsiaTheme="majorEastAsia" w:hAnsiTheme="majorHAnsi" w:cstheme="majorBidi"/>
      <w:color w:val="272727" w:themeColor="text1" w:themeTint="D8"/>
      <w:sz w:val="21"/>
      <w:szCs w:val="21"/>
      <w:lang w:val="en-US"/>
    </w:rPr>
  </w:style>
  <w:style w:type="paragraph" w:styleId="Heading9">
    <w:name w:val="heading 9"/>
    <w:basedOn w:val="Normal"/>
    <w:next w:val="Normal"/>
    <w:link w:val="Heading9Char"/>
    <w:uiPriority w:val="9"/>
    <w:semiHidden/>
    <w:unhideWhenUsed/>
    <w:qFormat/>
    <w:rsid w:val="00825C7F"/>
    <w:pPr>
      <w:keepNext/>
      <w:keepLines/>
      <w:spacing w:before="40" w:after="0" w:line="276" w:lineRule="auto"/>
      <w:ind w:left="1584" w:hanging="1584"/>
      <w:outlineLvl w:val="8"/>
    </w:pPr>
    <w:rPr>
      <w:rFonts w:asciiTheme="majorHAnsi" w:eastAsiaTheme="majorEastAsia" w:hAnsiTheme="majorHAnsi" w:cstheme="majorBidi"/>
      <w:i/>
      <w:iCs/>
      <w:color w:val="272727" w:themeColor="text1" w:themeTint="D8"/>
      <w:sz w:val="21"/>
      <w:szCs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F7FC8"/>
    <w:pPr>
      <w:tabs>
        <w:tab w:val="center" w:pos="4513"/>
        <w:tab w:val="right" w:pos="9026"/>
      </w:tabs>
      <w:spacing w:after="0" w:line="240" w:lineRule="auto"/>
    </w:pPr>
  </w:style>
  <w:style w:type="character" w:customStyle="1" w:styleId="HeaderChar">
    <w:name w:val="Header Char"/>
    <w:basedOn w:val="DefaultParagraphFont"/>
    <w:link w:val="Header"/>
    <w:rsid w:val="001F7FC8"/>
  </w:style>
  <w:style w:type="paragraph" w:styleId="Footer">
    <w:name w:val="footer"/>
    <w:basedOn w:val="Normal"/>
    <w:link w:val="FooterChar"/>
    <w:uiPriority w:val="99"/>
    <w:unhideWhenUsed/>
    <w:rsid w:val="001F7F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7FC8"/>
  </w:style>
  <w:style w:type="paragraph" w:styleId="ListParagraph">
    <w:name w:val="List Paragraph"/>
    <w:basedOn w:val="Normal"/>
    <w:link w:val="ListParagraphChar"/>
    <w:uiPriority w:val="34"/>
    <w:qFormat/>
    <w:rsid w:val="00263068"/>
    <w:pPr>
      <w:ind w:left="720"/>
      <w:contextualSpacing/>
    </w:pPr>
  </w:style>
  <w:style w:type="table" w:styleId="TableGrid">
    <w:name w:val="Table Grid"/>
    <w:basedOn w:val="TableNormal"/>
    <w:uiPriority w:val="59"/>
    <w:rsid w:val="00BF3E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C30A3A"/>
    <w:pPr>
      <w:widowControl w:val="0"/>
      <w:autoSpaceDE w:val="0"/>
      <w:autoSpaceDN w:val="0"/>
      <w:spacing w:after="0" w:line="240" w:lineRule="auto"/>
    </w:pPr>
    <w:rPr>
      <w:rFonts w:ascii="Arial" w:eastAsia="Arial" w:hAnsi="Arial" w:cs="Arial"/>
      <w:lang w:val="en-US"/>
    </w:rPr>
  </w:style>
  <w:style w:type="character" w:customStyle="1" w:styleId="Heading3Char">
    <w:name w:val="Heading 3 Char"/>
    <w:basedOn w:val="DefaultParagraphFont"/>
    <w:link w:val="Heading3"/>
    <w:uiPriority w:val="9"/>
    <w:rsid w:val="00794B63"/>
    <w:rPr>
      <w:rFonts w:asciiTheme="majorHAnsi" w:eastAsiaTheme="majorEastAsia" w:hAnsiTheme="majorHAnsi" w:cstheme="majorBidi"/>
      <w:color w:val="1F3763" w:themeColor="accent1" w:themeShade="7F"/>
      <w:sz w:val="24"/>
      <w:szCs w:val="24"/>
      <w:lang w:val="en-US"/>
    </w:rPr>
  </w:style>
  <w:style w:type="character" w:styleId="Hyperlink">
    <w:name w:val="Hyperlink"/>
    <w:basedOn w:val="DefaultParagraphFont"/>
    <w:uiPriority w:val="99"/>
    <w:unhideWhenUsed/>
    <w:rsid w:val="00AF356D"/>
    <w:rPr>
      <w:color w:val="0563C1" w:themeColor="hyperlink"/>
      <w:u w:val="single"/>
    </w:rPr>
  </w:style>
  <w:style w:type="character" w:styleId="UnresolvedMention">
    <w:name w:val="Unresolved Mention"/>
    <w:basedOn w:val="DefaultParagraphFont"/>
    <w:uiPriority w:val="99"/>
    <w:semiHidden/>
    <w:unhideWhenUsed/>
    <w:rsid w:val="00AF356D"/>
    <w:rPr>
      <w:color w:val="605E5C"/>
      <w:shd w:val="clear" w:color="auto" w:fill="E1DFDD"/>
    </w:rPr>
  </w:style>
  <w:style w:type="paragraph" w:styleId="BalloonText">
    <w:name w:val="Balloon Text"/>
    <w:basedOn w:val="Normal"/>
    <w:link w:val="BalloonTextChar"/>
    <w:uiPriority w:val="99"/>
    <w:semiHidden/>
    <w:unhideWhenUsed/>
    <w:rsid w:val="00A035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5F4"/>
    <w:rPr>
      <w:rFonts w:ascii="Segoe UI" w:hAnsi="Segoe UI" w:cs="Segoe UI"/>
      <w:sz w:val="18"/>
      <w:szCs w:val="18"/>
    </w:rPr>
  </w:style>
  <w:style w:type="paragraph" w:customStyle="1" w:styleId="Default">
    <w:name w:val="Default"/>
    <w:rsid w:val="001F3672"/>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semiHidden/>
    <w:rsid w:val="000415F6"/>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2F1F49"/>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2F1F49"/>
    <w:rPr>
      <w:sz w:val="16"/>
      <w:szCs w:val="16"/>
    </w:rPr>
  </w:style>
  <w:style w:type="paragraph" w:styleId="CommentText">
    <w:name w:val="annotation text"/>
    <w:basedOn w:val="Normal"/>
    <w:link w:val="CommentTextChar"/>
    <w:uiPriority w:val="99"/>
    <w:semiHidden/>
    <w:unhideWhenUsed/>
    <w:rsid w:val="002F1F49"/>
    <w:pPr>
      <w:spacing w:after="200" w:line="240" w:lineRule="auto"/>
    </w:pPr>
    <w:rPr>
      <w:rFonts w:ascii="Verdana" w:hAnsi="Verdana"/>
      <w:sz w:val="20"/>
      <w:szCs w:val="20"/>
      <w:lang w:val="en-US"/>
    </w:rPr>
  </w:style>
  <w:style w:type="character" w:customStyle="1" w:styleId="CommentTextChar">
    <w:name w:val="Comment Text Char"/>
    <w:basedOn w:val="DefaultParagraphFont"/>
    <w:link w:val="CommentText"/>
    <w:uiPriority w:val="99"/>
    <w:semiHidden/>
    <w:rsid w:val="002F1F49"/>
    <w:rPr>
      <w:rFonts w:ascii="Verdana" w:hAnsi="Verdana"/>
      <w:sz w:val="20"/>
      <w:szCs w:val="20"/>
      <w:lang w:val="en-US"/>
    </w:rPr>
  </w:style>
  <w:style w:type="paragraph" w:customStyle="1" w:styleId="Section3-Heading1">
    <w:name w:val="Section 3 - Heading 1"/>
    <w:basedOn w:val="Normal"/>
    <w:rsid w:val="002F1F49"/>
    <w:pPr>
      <w:pBdr>
        <w:bottom w:val="single" w:sz="4" w:space="1" w:color="auto"/>
      </w:pBdr>
      <w:spacing w:before="120" w:after="240" w:line="240" w:lineRule="auto"/>
      <w:jc w:val="center"/>
    </w:pPr>
    <w:rPr>
      <w:rFonts w:ascii="Times New Roman" w:eastAsia="Times New Roman" w:hAnsi="Times New Roman" w:cs="Times New Roman"/>
      <w:smallCaps/>
      <w:sz w:val="32"/>
      <w:szCs w:val="20"/>
      <w:lang w:val="en-US"/>
    </w:rPr>
  </w:style>
  <w:style w:type="paragraph" w:styleId="BodyText">
    <w:name w:val="Body Text"/>
    <w:basedOn w:val="Normal"/>
    <w:link w:val="BodyTextChar"/>
    <w:rsid w:val="002F1F49"/>
    <w:pPr>
      <w:suppressAutoHyphens/>
      <w:spacing w:after="120" w:line="240" w:lineRule="auto"/>
      <w:jc w:val="both"/>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2F1F49"/>
    <w:rPr>
      <w:rFonts w:ascii="Times New Roman" w:eastAsia="Times New Roman" w:hAnsi="Times New Roman" w:cs="Times New Roman"/>
      <w:sz w:val="24"/>
      <w:szCs w:val="20"/>
      <w:lang w:val="en-US"/>
    </w:rPr>
  </w:style>
  <w:style w:type="paragraph" w:styleId="BodyText2">
    <w:name w:val="Body Text 2"/>
    <w:basedOn w:val="Normal"/>
    <w:link w:val="BodyText2Char"/>
    <w:rsid w:val="002F1F49"/>
    <w:pPr>
      <w:spacing w:after="120" w:line="480" w:lineRule="auto"/>
    </w:pPr>
    <w:rPr>
      <w:rFonts w:ascii="Times New Roman" w:eastAsia="Times New Roman" w:hAnsi="Times New Roman" w:cs="Times New Roman"/>
      <w:sz w:val="24"/>
      <w:szCs w:val="20"/>
      <w:lang w:val="en-US"/>
    </w:rPr>
  </w:style>
  <w:style w:type="character" w:customStyle="1" w:styleId="BodyText2Char">
    <w:name w:val="Body Text 2 Char"/>
    <w:basedOn w:val="DefaultParagraphFont"/>
    <w:link w:val="BodyText2"/>
    <w:rsid w:val="002F1F49"/>
    <w:rPr>
      <w:rFonts w:ascii="Times New Roman" w:eastAsia="Times New Roman" w:hAnsi="Times New Roman" w:cs="Times New Roman"/>
      <w:sz w:val="24"/>
      <w:szCs w:val="20"/>
      <w:lang w:val="en-US"/>
    </w:rPr>
  </w:style>
  <w:style w:type="character" w:customStyle="1" w:styleId="Heading4Char">
    <w:name w:val="Heading 4 Char"/>
    <w:basedOn w:val="DefaultParagraphFont"/>
    <w:link w:val="Heading4"/>
    <w:uiPriority w:val="9"/>
    <w:semiHidden/>
    <w:rsid w:val="00825C7F"/>
    <w:rPr>
      <w:rFonts w:asciiTheme="majorHAnsi" w:eastAsiaTheme="majorEastAsia" w:hAnsiTheme="majorHAnsi" w:cstheme="majorBidi"/>
      <w:i/>
      <w:iCs/>
      <w:color w:val="2F5496" w:themeColor="accent1" w:themeShade="BF"/>
      <w:lang w:val="en-US"/>
    </w:rPr>
  </w:style>
  <w:style w:type="character" w:customStyle="1" w:styleId="Heading5Char">
    <w:name w:val="Heading 5 Char"/>
    <w:basedOn w:val="DefaultParagraphFont"/>
    <w:link w:val="Heading5"/>
    <w:uiPriority w:val="9"/>
    <w:semiHidden/>
    <w:rsid w:val="00825C7F"/>
    <w:rPr>
      <w:rFonts w:asciiTheme="majorHAnsi" w:eastAsiaTheme="majorEastAsia" w:hAnsiTheme="majorHAnsi" w:cstheme="majorBidi"/>
      <w:color w:val="2F5496" w:themeColor="accent1" w:themeShade="BF"/>
      <w:lang w:val="en-US"/>
    </w:rPr>
  </w:style>
  <w:style w:type="character" w:customStyle="1" w:styleId="Heading6Char">
    <w:name w:val="Heading 6 Char"/>
    <w:basedOn w:val="DefaultParagraphFont"/>
    <w:link w:val="Heading6"/>
    <w:uiPriority w:val="9"/>
    <w:semiHidden/>
    <w:rsid w:val="00825C7F"/>
    <w:rPr>
      <w:rFonts w:asciiTheme="majorHAnsi" w:eastAsiaTheme="majorEastAsia" w:hAnsiTheme="majorHAnsi" w:cstheme="majorBidi"/>
      <w:color w:val="1F3763" w:themeColor="accent1" w:themeShade="7F"/>
      <w:lang w:val="en-US"/>
    </w:rPr>
  </w:style>
  <w:style w:type="character" w:customStyle="1" w:styleId="Heading7Char">
    <w:name w:val="Heading 7 Char"/>
    <w:basedOn w:val="DefaultParagraphFont"/>
    <w:link w:val="Heading7"/>
    <w:uiPriority w:val="9"/>
    <w:semiHidden/>
    <w:rsid w:val="00825C7F"/>
    <w:rPr>
      <w:rFonts w:asciiTheme="majorHAnsi" w:eastAsiaTheme="majorEastAsia" w:hAnsiTheme="majorHAnsi" w:cstheme="majorBidi"/>
      <w:i/>
      <w:iCs/>
      <w:color w:val="1F3763" w:themeColor="accent1" w:themeShade="7F"/>
      <w:lang w:val="en-US"/>
    </w:rPr>
  </w:style>
  <w:style w:type="character" w:customStyle="1" w:styleId="Heading8Char">
    <w:name w:val="Heading 8 Char"/>
    <w:basedOn w:val="DefaultParagraphFont"/>
    <w:link w:val="Heading8"/>
    <w:uiPriority w:val="9"/>
    <w:semiHidden/>
    <w:rsid w:val="00825C7F"/>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825C7F"/>
    <w:rPr>
      <w:rFonts w:asciiTheme="majorHAnsi" w:eastAsiaTheme="majorEastAsia" w:hAnsiTheme="majorHAnsi" w:cstheme="majorBidi"/>
      <w:i/>
      <w:iCs/>
      <w:color w:val="272727" w:themeColor="text1" w:themeTint="D8"/>
      <w:sz w:val="21"/>
      <w:szCs w:val="21"/>
      <w:lang w:val="en-US"/>
    </w:rPr>
  </w:style>
  <w:style w:type="character" w:customStyle="1" w:styleId="ListParagraphChar">
    <w:name w:val="List Paragraph Char"/>
    <w:link w:val="ListParagraph"/>
    <w:uiPriority w:val="34"/>
    <w:locked/>
    <w:rsid w:val="00825C7F"/>
  </w:style>
  <w:style w:type="paragraph" w:customStyle="1" w:styleId="Referencestyle">
    <w:name w:val="Reference style"/>
    <w:basedOn w:val="Normal"/>
    <w:rsid w:val="009D308B"/>
    <w:pPr>
      <w:spacing w:after="0" w:line="240" w:lineRule="auto"/>
    </w:pPr>
    <w:rPr>
      <w:rFonts w:ascii="Times New Roman" w:eastAsia="Times New Roman" w:hAnsi="Times New Roman" w:cs="Times New Roman"/>
      <w:sz w:val="24"/>
      <w:szCs w:val="20"/>
      <w:lang w:val="en-US"/>
    </w:rPr>
  </w:style>
  <w:style w:type="paragraph" w:styleId="CommentSubject">
    <w:name w:val="annotation subject"/>
    <w:basedOn w:val="CommentText"/>
    <w:next w:val="CommentText"/>
    <w:link w:val="CommentSubjectChar"/>
    <w:uiPriority w:val="99"/>
    <w:semiHidden/>
    <w:unhideWhenUsed/>
    <w:rsid w:val="00B66750"/>
    <w:pPr>
      <w:spacing w:after="160"/>
    </w:pPr>
    <w:rPr>
      <w:rFonts w:asciiTheme="minorHAnsi" w:hAnsiTheme="minorHAnsi"/>
      <w:b/>
      <w:bCs/>
      <w:lang w:val="en-IN"/>
    </w:rPr>
  </w:style>
  <w:style w:type="character" w:customStyle="1" w:styleId="CommentSubjectChar">
    <w:name w:val="Comment Subject Char"/>
    <w:basedOn w:val="CommentTextChar"/>
    <w:link w:val="CommentSubject"/>
    <w:uiPriority w:val="99"/>
    <w:semiHidden/>
    <w:rsid w:val="00B66750"/>
    <w:rPr>
      <w:rFonts w:ascii="Verdana" w:hAnsi="Verdana"/>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255096">
      <w:bodyDiv w:val="1"/>
      <w:marLeft w:val="0"/>
      <w:marRight w:val="0"/>
      <w:marTop w:val="0"/>
      <w:marBottom w:val="0"/>
      <w:divBdr>
        <w:top w:val="none" w:sz="0" w:space="0" w:color="auto"/>
        <w:left w:val="none" w:sz="0" w:space="0" w:color="auto"/>
        <w:bottom w:val="none" w:sz="0" w:space="0" w:color="auto"/>
        <w:right w:val="none" w:sz="0" w:space="0" w:color="auto"/>
      </w:divBdr>
    </w:div>
    <w:div w:id="492987352">
      <w:bodyDiv w:val="1"/>
      <w:marLeft w:val="0"/>
      <w:marRight w:val="0"/>
      <w:marTop w:val="0"/>
      <w:marBottom w:val="0"/>
      <w:divBdr>
        <w:top w:val="none" w:sz="0" w:space="0" w:color="auto"/>
        <w:left w:val="none" w:sz="0" w:space="0" w:color="auto"/>
        <w:bottom w:val="none" w:sz="0" w:space="0" w:color="auto"/>
        <w:right w:val="none" w:sz="0" w:space="0" w:color="auto"/>
      </w:divBdr>
    </w:div>
    <w:div w:id="1276400728">
      <w:bodyDiv w:val="1"/>
      <w:marLeft w:val="0"/>
      <w:marRight w:val="0"/>
      <w:marTop w:val="0"/>
      <w:marBottom w:val="0"/>
      <w:divBdr>
        <w:top w:val="none" w:sz="0" w:space="0" w:color="auto"/>
        <w:left w:val="none" w:sz="0" w:space="0" w:color="auto"/>
        <w:bottom w:val="none" w:sz="0" w:space="0" w:color="auto"/>
        <w:right w:val="none" w:sz="0" w:space="0" w:color="auto"/>
      </w:divBdr>
    </w:div>
    <w:div w:id="1766030631">
      <w:bodyDiv w:val="1"/>
      <w:marLeft w:val="0"/>
      <w:marRight w:val="0"/>
      <w:marTop w:val="0"/>
      <w:marBottom w:val="0"/>
      <w:divBdr>
        <w:top w:val="none" w:sz="0" w:space="0" w:color="auto"/>
        <w:left w:val="none" w:sz="0" w:space="0" w:color="auto"/>
        <w:bottom w:val="none" w:sz="0" w:space="0" w:color="auto"/>
        <w:right w:val="none" w:sz="0" w:space="0" w:color="auto"/>
      </w:divBdr>
    </w:div>
    <w:div w:id="1905679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curement@selcofoundation.org" TargetMode="External"/><Relationship Id="rId5" Type="http://schemas.openxmlformats.org/officeDocument/2006/relationships/webSettings" Target="webSettings.xml"/><Relationship Id="rId10" Type="http://schemas.openxmlformats.org/officeDocument/2006/relationships/hyperlink" Target="mailto:procurement@selcofoundation.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E22FA0-8A5D-43DB-A0D3-D453D4985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18</Pages>
  <Words>4507</Words>
  <Characters>25693</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shingle</dc:creator>
  <cp:keywords/>
  <dc:description/>
  <cp:lastModifiedBy>Selco Foundation</cp:lastModifiedBy>
  <cp:revision>12</cp:revision>
  <cp:lastPrinted>2020-11-09T06:00:00Z</cp:lastPrinted>
  <dcterms:created xsi:type="dcterms:W3CDTF">2022-04-14T07:39:00Z</dcterms:created>
  <dcterms:modified xsi:type="dcterms:W3CDTF">2022-04-14T13:07:00Z</dcterms:modified>
</cp:coreProperties>
</file>